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0CE" w:rsidRPr="002211BD" w:rsidRDefault="006260CE" w:rsidP="006260CE">
      <w:pPr>
        <w:tabs>
          <w:tab w:val="center" w:pos="4677"/>
          <w:tab w:val="left" w:pos="5040"/>
          <w:tab w:val="left" w:pos="8295"/>
        </w:tabs>
        <w:ind w:right="-185" w:firstLine="709"/>
        <w:jc w:val="center"/>
        <w:rPr>
          <w:b/>
          <w:sz w:val="28"/>
          <w:szCs w:val="26"/>
          <w:shd w:val="clear" w:color="auto" w:fill="FFFFFF"/>
        </w:rPr>
      </w:pPr>
      <w:r w:rsidRPr="002211BD">
        <w:rPr>
          <w:b/>
          <w:sz w:val="28"/>
          <w:szCs w:val="26"/>
          <w:shd w:val="clear" w:color="auto" w:fill="FFFFFF"/>
        </w:rPr>
        <w:t>Про роботу управління соціального захисту населення Лисичанської міської військово-циві</w:t>
      </w:r>
      <w:r>
        <w:rPr>
          <w:b/>
          <w:sz w:val="28"/>
          <w:szCs w:val="26"/>
          <w:shd w:val="clear" w:color="auto" w:fill="FFFFFF"/>
        </w:rPr>
        <w:t>льної адміністрації за І півріччя</w:t>
      </w:r>
      <w:r w:rsidRPr="002211BD">
        <w:rPr>
          <w:b/>
          <w:sz w:val="28"/>
          <w:szCs w:val="26"/>
          <w:shd w:val="clear" w:color="auto" w:fill="FFFFFF"/>
        </w:rPr>
        <w:t xml:space="preserve"> 2021 року</w:t>
      </w:r>
    </w:p>
    <w:p w:rsidR="006260CE" w:rsidRPr="00EE2778" w:rsidRDefault="006260CE" w:rsidP="006260CE">
      <w:pPr>
        <w:pStyle w:val="a3"/>
        <w:spacing w:before="120" w:after="120"/>
        <w:jc w:val="center"/>
        <w:rPr>
          <w:b/>
          <w:bCs/>
          <w:sz w:val="28"/>
          <w:szCs w:val="28"/>
          <w:lang w:eastAsia="zh-CN"/>
        </w:rPr>
      </w:pPr>
      <w:r w:rsidRPr="00EE2778">
        <w:rPr>
          <w:b/>
          <w:bCs/>
          <w:sz w:val="28"/>
          <w:szCs w:val="28"/>
        </w:rPr>
        <w:t>Відділ з питань призначення соціальної допомоги</w:t>
      </w:r>
    </w:p>
    <w:p w:rsidR="006260CE" w:rsidRPr="00EE2778" w:rsidRDefault="006260CE" w:rsidP="006260CE">
      <w:pPr>
        <w:tabs>
          <w:tab w:val="left" w:pos="0"/>
        </w:tabs>
        <w:ind w:firstLine="709"/>
        <w:jc w:val="both"/>
        <w:rPr>
          <w:color w:val="000000"/>
          <w:sz w:val="26"/>
          <w:szCs w:val="26"/>
          <w:shd w:val="clear" w:color="auto" w:fill="FFFFFF"/>
        </w:rPr>
      </w:pPr>
      <w:r w:rsidRPr="00EE2778">
        <w:rPr>
          <w:color w:val="000000"/>
          <w:sz w:val="26"/>
          <w:szCs w:val="26"/>
          <w:shd w:val="clear" w:color="auto" w:fill="FFFFFF"/>
        </w:rPr>
        <w:t>Одним з основних напрямків діяльності управління щодо реалізації державної політики у сфері соціального захисту сімей з дітьми, малозабезпечених родин, осіб з інвалідністю з дитинства, дітей з інвалідністю та інших соціально-незахищених категорій громадян є призначення та виплата всіх видів соціальної допомоги. Виконання зазначених функцій покладено на відділ з питань призначення соціальної допомоги.</w:t>
      </w:r>
    </w:p>
    <w:p w:rsidR="006260CE" w:rsidRPr="00EE2778" w:rsidRDefault="006260CE" w:rsidP="006260CE">
      <w:pPr>
        <w:tabs>
          <w:tab w:val="left" w:pos="0"/>
        </w:tabs>
        <w:ind w:firstLine="709"/>
        <w:jc w:val="both"/>
        <w:rPr>
          <w:color w:val="000000"/>
          <w:sz w:val="26"/>
          <w:szCs w:val="26"/>
          <w:shd w:val="clear" w:color="auto" w:fill="FFFFFF"/>
        </w:rPr>
      </w:pPr>
      <w:r w:rsidRPr="00EE2778">
        <w:rPr>
          <w:color w:val="000000"/>
          <w:sz w:val="26"/>
          <w:szCs w:val="26"/>
          <w:shd w:val="clear" w:color="auto" w:fill="FFFFFF"/>
        </w:rPr>
        <w:t>В управлінні запроваджено єдину технологію прийому громадян, які звертаються за призначенням всіх видів соціальної допомоги.</w:t>
      </w:r>
    </w:p>
    <w:p w:rsidR="006260CE" w:rsidRPr="00EE2778" w:rsidRDefault="006260CE" w:rsidP="006260CE">
      <w:pPr>
        <w:tabs>
          <w:tab w:val="left" w:pos="0"/>
        </w:tabs>
        <w:ind w:firstLine="709"/>
        <w:jc w:val="both"/>
        <w:rPr>
          <w:color w:val="000000"/>
          <w:sz w:val="26"/>
          <w:szCs w:val="26"/>
          <w:shd w:val="clear" w:color="auto" w:fill="FFFFFF"/>
        </w:rPr>
      </w:pPr>
      <w:r w:rsidRPr="00EE2778">
        <w:rPr>
          <w:color w:val="000000"/>
          <w:sz w:val="26"/>
          <w:szCs w:val="26"/>
          <w:shd w:val="clear" w:color="auto" w:fill="FFFFFF"/>
        </w:rPr>
        <w:t>Прийом громадян у відділі з питань призначення соціальної допомоги проводиться без обідньої перерви за попереднім записом і без принципу територіального розподілу. Запис здійснюється як безпосередньо в управлінні, так і за телефоном (стаціонарним або мобільним). Цей механізм надає можливість заявникам відвідувати управління в зручний для них час.</w:t>
      </w:r>
    </w:p>
    <w:p w:rsidR="006260CE" w:rsidRPr="00EE2778" w:rsidRDefault="006260CE" w:rsidP="006260CE">
      <w:pPr>
        <w:tabs>
          <w:tab w:val="left" w:pos="0"/>
        </w:tabs>
        <w:ind w:firstLine="709"/>
        <w:jc w:val="both"/>
        <w:rPr>
          <w:color w:val="000000"/>
          <w:sz w:val="26"/>
          <w:szCs w:val="26"/>
          <w:shd w:val="clear" w:color="auto" w:fill="FFFFFF"/>
        </w:rPr>
      </w:pPr>
      <w:r w:rsidRPr="00EE2778">
        <w:rPr>
          <w:color w:val="000000"/>
          <w:sz w:val="26"/>
          <w:szCs w:val="26"/>
          <w:shd w:val="clear" w:color="auto" w:fill="FFFFFF"/>
        </w:rPr>
        <w:t>З метою забезпечення</w:t>
      </w:r>
      <w:r>
        <w:rPr>
          <w:color w:val="000000"/>
          <w:sz w:val="26"/>
          <w:szCs w:val="26"/>
          <w:shd w:val="clear" w:color="auto" w:fill="FFFFFF"/>
        </w:rPr>
        <w:t xml:space="preserve"> належної організації надання соціальної підтримки мешканцям Лисичанської міської територіальної громади створені віддалені робочі місця в </w:t>
      </w:r>
      <w:proofErr w:type="spellStart"/>
      <w:r>
        <w:rPr>
          <w:color w:val="000000"/>
          <w:sz w:val="26"/>
          <w:szCs w:val="26"/>
          <w:shd w:val="clear" w:color="auto" w:fill="FFFFFF"/>
        </w:rPr>
        <w:t>смт</w:t>
      </w:r>
      <w:proofErr w:type="spellEnd"/>
      <w:r>
        <w:rPr>
          <w:color w:val="000000"/>
          <w:sz w:val="26"/>
          <w:szCs w:val="26"/>
          <w:shd w:val="clear" w:color="auto" w:fill="FFFFFF"/>
        </w:rPr>
        <w:t xml:space="preserve">. </w:t>
      </w:r>
      <w:proofErr w:type="spellStart"/>
      <w:r>
        <w:rPr>
          <w:color w:val="000000"/>
          <w:sz w:val="26"/>
          <w:szCs w:val="26"/>
          <w:shd w:val="clear" w:color="auto" w:fill="FFFFFF"/>
        </w:rPr>
        <w:t>Білогорівка</w:t>
      </w:r>
      <w:proofErr w:type="spellEnd"/>
      <w:r>
        <w:rPr>
          <w:color w:val="000000"/>
          <w:sz w:val="26"/>
          <w:szCs w:val="26"/>
          <w:shd w:val="clear" w:color="auto" w:fill="FFFFFF"/>
        </w:rPr>
        <w:t xml:space="preserve">, </w:t>
      </w:r>
      <w:proofErr w:type="spellStart"/>
      <w:r>
        <w:rPr>
          <w:color w:val="000000"/>
          <w:sz w:val="26"/>
          <w:szCs w:val="26"/>
          <w:shd w:val="clear" w:color="auto" w:fill="FFFFFF"/>
        </w:rPr>
        <w:t>смт</w:t>
      </w:r>
      <w:proofErr w:type="spellEnd"/>
      <w:r>
        <w:rPr>
          <w:color w:val="000000"/>
          <w:sz w:val="26"/>
          <w:szCs w:val="26"/>
          <w:shd w:val="clear" w:color="auto" w:fill="FFFFFF"/>
        </w:rPr>
        <w:t xml:space="preserve">. </w:t>
      </w:r>
      <w:proofErr w:type="spellStart"/>
      <w:r>
        <w:rPr>
          <w:color w:val="000000"/>
          <w:sz w:val="26"/>
          <w:szCs w:val="26"/>
          <w:shd w:val="clear" w:color="auto" w:fill="FFFFFF"/>
        </w:rPr>
        <w:t>Вовчоярівка</w:t>
      </w:r>
      <w:proofErr w:type="spellEnd"/>
      <w:r>
        <w:rPr>
          <w:color w:val="000000"/>
          <w:sz w:val="26"/>
          <w:szCs w:val="26"/>
          <w:shd w:val="clear" w:color="auto" w:fill="FFFFFF"/>
        </w:rPr>
        <w:t xml:space="preserve">, </w:t>
      </w:r>
      <w:proofErr w:type="spellStart"/>
      <w:r>
        <w:rPr>
          <w:color w:val="000000"/>
          <w:sz w:val="26"/>
          <w:szCs w:val="26"/>
          <w:shd w:val="clear" w:color="auto" w:fill="FFFFFF"/>
        </w:rPr>
        <w:t>смт</w:t>
      </w:r>
      <w:proofErr w:type="spellEnd"/>
      <w:r>
        <w:rPr>
          <w:color w:val="000000"/>
          <w:sz w:val="26"/>
          <w:szCs w:val="26"/>
          <w:shd w:val="clear" w:color="auto" w:fill="FFFFFF"/>
        </w:rPr>
        <w:t xml:space="preserve">. </w:t>
      </w:r>
      <w:proofErr w:type="spellStart"/>
      <w:r>
        <w:rPr>
          <w:color w:val="000000"/>
          <w:sz w:val="26"/>
          <w:szCs w:val="26"/>
          <w:shd w:val="clear" w:color="auto" w:fill="FFFFFF"/>
        </w:rPr>
        <w:t>Малорязанцеве</w:t>
      </w:r>
      <w:proofErr w:type="spellEnd"/>
      <w:r>
        <w:rPr>
          <w:color w:val="000000"/>
          <w:sz w:val="26"/>
          <w:szCs w:val="26"/>
          <w:shd w:val="clear" w:color="auto" w:fill="FFFFFF"/>
        </w:rPr>
        <w:t xml:space="preserve">, </w:t>
      </w:r>
      <w:proofErr w:type="spellStart"/>
      <w:r>
        <w:rPr>
          <w:color w:val="000000"/>
          <w:sz w:val="26"/>
          <w:szCs w:val="26"/>
          <w:shd w:val="clear" w:color="auto" w:fill="FFFFFF"/>
        </w:rPr>
        <w:t>смт</w:t>
      </w:r>
      <w:proofErr w:type="spellEnd"/>
      <w:r>
        <w:rPr>
          <w:color w:val="000000"/>
          <w:sz w:val="26"/>
          <w:szCs w:val="26"/>
          <w:shd w:val="clear" w:color="auto" w:fill="FFFFFF"/>
        </w:rPr>
        <w:t>. Мирна Долина, прийом громадян здійснюється згідно з графіком.</w:t>
      </w:r>
    </w:p>
    <w:p w:rsidR="006260CE" w:rsidRPr="00EE2778" w:rsidRDefault="006260CE" w:rsidP="006260CE">
      <w:pPr>
        <w:tabs>
          <w:tab w:val="left" w:pos="0"/>
        </w:tabs>
        <w:ind w:firstLine="709"/>
        <w:jc w:val="both"/>
        <w:rPr>
          <w:color w:val="000000"/>
          <w:sz w:val="26"/>
          <w:szCs w:val="26"/>
          <w:shd w:val="clear" w:color="auto" w:fill="FFFFFF"/>
        </w:rPr>
      </w:pPr>
      <w:r w:rsidRPr="00EE2778">
        <w:rPr>
          <w:color w:val="000000"/>
          <w:sz w:val="26"/>
          <w:szCs w:val="26"/>
          <w:shd w:val="clear" w:color="auto" w:fill="FFFFFF"/>
        </w:rPr>
        <w:t>За консультацією з призначення та виплати всіх видів державної соціальної допомоги та житлової субсидії протягом І півріччя 2021 року до управління звернулося понад 4 тис. громадян, надали заяви з відповідними документами для призначення (подовження виплати) допомоги 4031 особа, з них 1276 – щодо житлової субсидії.</w:t>
      </w:r>
    </w:p>
    <w:p w:rsidR="006260CE" w:rsidRPr="00EE2778" w:rsidRDefault="006260CE" w:rsidP="006260CE">
      <w:pPr>
        <w:tabs>
          <w:tab w:val="left" w:pos="0"/>
        </w:tabs>
        <w:ind w:firstLine="709"/>
        <w:jc w:val="both"/>
        <w:rPr>
          <w:sz w:val="26"/>
          <w:szCs w:val="26"/>
          <w:shd w:val="clear" w:color="auto" w:fill="FFFFFF"/>
        </w:rPr>
      </w:pPr>
      <w:r w:rsidRPr="00EE2778">
        <w:rPr>
          <w:sz w:val="26"/>
          <w:szCs w:val="26"/>
          <w:shd w:val="clear" w:color="auto" w:fill="FFFFFF"/>
        </w:rPr>
        <w:t>Станом на 01.07.2021 кількість отримувачів державних соціальних допомог становила 7434 особи, сума призначеної та виплаченої допомоги за рахунок бюджетів всіх рівнів у І півріччі склала</w:t>
      </w:r>
      <w:r>
        <w:rPr>
          <w:sz w:val="26"/>
          <w:szCs w:val="26"/>
          <w:shd w:val="clear" w:color="auto" w:fill="FFFFFF"/>
        </w:rPr>
        <w:t xml:space="preserve"> </w:t>
      </w:r>
      <w:r w:rsidRPr="00EE2778">
        <w:rPr>
          <w:sz w:val="26"/>
          <w:szCs w:val="26"/>
          <w:shd w:val="clear" w:color="auto" w:fill="FFFFFF"/>
        </w:rPr>
        <w:t>77499,</w:t>
      </w:r>
      <w:r>
        <w:rPr>
          <w:sz w:val="26"/>
          <w:szCs w:val="26"/>
          <w:shd w:val="clear" w:color="auto" w:fill="FFFFFF"/>
        </w:rPr>
        <w:t>3</w:t>
      </w:r>
      <w:r w:rsidRPr="00EE2778">
        <w:rPr>
          <w:sz w:val="26"/>
          <w:szCs w:val="26"/>
          <w:shd w:val="clear" w:color="auto" w:fill="FFFFFF"/>
        </w:rPr>
        <w:t xml:space="preserve"> тис. грн., з них: </w:t>
      </w:r>
    </w:p>
    <w:p w:rsidR="006260CE" w:rsidRPr="00EE2778" w:rsidRDefault="006260CE" w:rsidP="006260CE">
      <w:pPr>
        <w:tabs>
          <w:tab w:val="left" w:pos="0"/>
        </w:tabs>
        <w:ind w:firstLine="709"/>
        <w:jc w:val="both"/>
        <w:rPr>
          <w:sz w:val="26"/>
          <w:szCs w:val="26"/>
          <w:shd w:val="clear" w:color="auto" w:fill="FFFFFF"/>
        </w:rPr>
      </w:pPr>
      <w:r w:rsidRPr="00EE2778">
        <w:rPr>
          <w:sz w:val="26"/>
          <w:szCs w:val="26"/>
          <w:shd w:val="clear" w:color="auto" w:fill="FFFFFF"/>
        </w:rPr>
        <w:t>допомога у зв’язку з вагітністю та пологами – 129 особам на суму 305,7 тис. грн.;</w:t>
      </w:r>
    </w:p>
    <w:p w:rsidR="006260CE" w:rsidRPr="00EE2778" w:rsidRDefault="006260CE" w:rsidP="006260CE">
      <w:pPr>
        <w:tabs>
          <w:tab w:val="left" w:pos="0"/>
        </w:tabs>
        <w:ind w:firstLine="709"/>
        <w:jc w:val="both"/>
        <w:rPr>
          <w:sz w:val="26"/>
          <w:szCs w:val="26"/>
          <w:shd w:val="clear" w:color="auto" w:fill="FFFFFF"/>
        </w:rPr>
      </w:pPr>
      <w:r w:rsidRPr="00EE2778">
        <w:rPr>
          <w:sz w:val="26"/>
          <w:szCs w:val="26"/>
          <w:shd w:val="clear" w:color="auto" w:fill="FFFFFF"/>
        </w:rPr>
        <w:t>допомога при народженні дитини – 1489 особам на суму 10556,5 тис. грн.;</w:t>
      </w:r>
    </w:p>
    <w:p w:rsidR="006260CE" w:rsidRPr="00EE2778" w:rsidRDefault="006260CE" w:rsidP="006260CE">
      <w:pPr>
        <w:tabs>
          <w:tab w:val="left" w:pos="0"/>
        </w:tabs>
        <w:ind w:firstLine="709"/>
        <w:jc w:val="both"/>
        <w:rPr>
          <w:sz w:val="26"/>
          <w:szCs w:val="26"/>
          <w:shd w:val="clear" w:color="auto" w:fill="FFFFFF"/>
        </w:rPr>
      </w:pPr>
      <w:r w:rsidRPr="00EE2778">
        <w:rPr>
          <w:sz w:val="26"/>
          <w:szCs w:val="26"/>
          <w:shd w:val="clear" w:color="auto" w:fill="FFFFFF"/>
        </w:rPr>
        <w:t>допомога на дітей одиноким матерям – 567 особам на суму 5591,5 тис. грн.;</w:t>
      </w:r>
    </w:p>
    <w:p w:rsidR="006260CE" w:rsidRPr="00EE2778" w:rsidRDefault="006260CE" w:rsidP="006260CE">
      <w:pPr>
        <w:tabs>
          <w:tab w:val="left" w:pos="0"/>
        </w:tabs>
        <w:ind w:firstLine="709"/>
        <w:jc w:val="both"/>
        <w:rPr>
          <w:sz w:val="26"/>
          <w:szCs w:val="26"/>
          <w:shd w:val="clear" w:color="auto" w:fill="FFFFFF"/>
        </w:rPr>
      </w:pPr>
      <w:r w:rsidRPr="00EE2778">
        <w:rPr>
          <w:sz w:val="26"/>
          <w:szCs w:val="26"/>
          <w:shd w:val="clear" w:color="auto" w:fill="FFFFFF"/>
        </w:rPr>
        <w:t>державна соціальна допомога малозабезпеченим сім’ям – 807 особам на суму 15220,0 тис. грн.;</w:t>
      </w:r>
    </w:p>
    <w:p w:rsidR="006260CE" w:rsidRPr="00EE2778" w:rsidRDefault="006260CE" w:rsidP="006260CE">
      <w:pPr>
        <w:tabs>
          <w:tab w:val="left" w:pos="-142"/>
        </w:tabs>
        <w:ind w:firstLine="709"/>
        <w:jc w:val="both"/>
        <w:rPr>
          <w:sz w:val="26"/>
          <w:szCs w:val="26"/>
          <w:shd w:val="clear" w:color="auto" w:fill="FFFFFF"/>
        </w:rPr>
      </w:pPr>
      <w:r w:rsidRPr="00EE2778">
        <w:rPr>
          <w:sz w:val="26"/>
          <w:szCs w:val="26"/>
          <w:shd w:val="clear" w:color="auto" w:fill="FFFFFF"/>
        </w:rPr>
        <w:t>державна соціальна допомога особам з інвалідністю з дитинства та дітям з інвалідністю – 948 особам на суму 13929,4 тис. грн.;</w:t>
      </w:r>
    </w:p>
    <w:p w:rsidR="006260CE" w:rsidRPr="00EE2778" w:rsidRDefault="006260CE" w:rsidP="006260CE">
      <w:pPr>
        <w:tabs>
          <w:tab w:val="left" w:pos="-142"/>
        </w:tabs>
        <w:ind w:firstLine="709"/>
        <w:jc w:val="both"/>
        <w:rPr>
          <w:sz w:val="26"/>
          <w:szCs w:val="26"/>
          <w:shd w:val="clear" w:color="auto" w:fill="FFFFFF"/>
        </w:rPr>
      </w:pPr>
      <w:r w:rsidRPr="00EE2778">
        <w:rPr>
          <w:sz w:val="26"/>
          <w:szCs w:val="26"/>
          <w:shd w:val="clear" w:color="auto" w:fill="FFFFFF"/>
        </w:rPr>
        <w:t>державна соціальна допомога особам, які не мають права на пенсію та особам з інвалідністю, в тому числі на догляд – 423 особам на суму 4664,9 тис. грн.;</w:t>
      </w:r>
    </w:p>
    <w:p w:rsidR="006260CE" w:rsidRPr="00EE2778" w:rsidRDefault="006260CE" w:rsidP="006260CE">
      <w:pPr>
        <w:tabs>
          <w:tab w:val="left" w:pos="-142"/>
        </w:tabs>
        <w:ind w:firstLine="709"/>
        <w:jc w:val="both"/>
        <w:rPr>
          <w:sz w:val="26"/>
          <w:szCs w:val="26"/>
          <w:shd w:val="clear" w:color="auto" w:fill="FFFFFF"/>
        </w:rPr>
      </w:pPr>
      <w:r w:rsidRPr="00EE2778">
        <w:rPr>
          <w:sz w:val="26"/>
          <w:szCs w:val="26"/>
          <w:shd w:val="clear" w:color="auto" w:fill="FFFFFF"/>
        </w:rPr>
        <w:t>державна соціальна допомога на догляд одиноким особам, які досягли 80-річного віку – 606 особам на суму 2249,9 тис. грн.;</w:t>
      </w:r>
    </w:p>
    <w:p w:rsidR="006260CE" w:rsidRPr="00EE2778" w:rsidRDefault="006260CE" w:rsidP="006260CE">
      <w:pPr>
        <w:tabs>
          <w:tab w:val="left" w:pos="-142"/>
        </w:tabs>
        <w:ind w:firstLine="709"/>
        <w:jc w:val="both"/>
        <w:rPr>
          <w:sz w:val="26"/>
          <w:szCs w:val="26"/>
          <w:shd w:val="clear" w:color="auto" w:fill="FFFFFF"/>
        </w:rPr>
      </w:pPr>
      <w:r w:rsidRPr="00EE2778">
        <w:rPr>
          <w:sz w:val="26"/>
          <w:szCs w:val="26"/>
          <w:shd w:val="clear" w:color="auto" w:fill="FFFFFF"/>
        </w:rPr>
        <w:t>допомога на дітей, над якими встановлено опіку чи піклування – 137 особам на суму 5209,3 тис. грн.;</w:t>
      </w:r>
    </w:p>
    <w:p w:rsidR="006260CE" w:rsidRPr="00EE2778" w:rsidRDefault="006260CE" w:rsidP="006260CE">
      <w:pPr>
        <w:tabs>
          <w:tab w:val="left" w:pos="-142"/>
        </w:tabs>
        <w:ind w:firstLine="709"/>
        <w:jc w:val="both"/>
        <w:rPr>
          <w:sz w:val="26"/>
          <w:szCs w:val="26"/>
          <w:shd w:val="clear" w:color="auto" w:fill="FFFFFF"/>
        </w:rPr>
      </w:pPr>
      <w:r w:rsidRPr="00EE2778">
        <w:rPr>
          <w:sz w:val="26"/>
          <w:szCs w:val="26"/>
          <w:shd w:val="clear" w:color="auto" w:fill="FFFFFF"/>
        </w:rPr>
        <w:t>щомісячна грошова допомога особі, яка проживає з особою з інвалідністю І або ІІ групи внаслідок психічного розладу – 82 особам на суму 1024,3 тис. грн.;</w:t>
      </w:r>
    </w:p>
    <w:p w:rsidR="006260CE" w:rsidRPr="00EE2778" w:rsidRDefault="006260CE" w:rsidP="006260CE">
      <w:pPr>
        <w:tabs>
          <w:tab w:val="left" w:pos="-142"/>
          <w:tab w:val="left" w:pos="567"/>
        </w:tabs>
        <w:ind w:firstLine="709"/>
        <w:jc w:val="both"/>
        <w:rPr>
          <w:sz w:val="26"/>
          <w:szCs w:val="26"/>
          <w:shd w:val="clear" w:color="auto" w:fill="FFFFFF"/>
        </w:rPr>
      </w:pPr>
      <w:r w:rsidRPr="00EE2778">
        <w:rPr>
          <w:sz w:val="26"/>
          <w:szCs w:val="26"/>
          <w:shd w:val="clear" w:color="auto" w:fill="FFFFFF"/>
        </w:rPr>
        <w:lastRenderedPageBreak/>
        <w:t>тимчасова державна допомога дітям, батьки яких ухиляються від сплати аліментів – 23 особам на суму 136,0 тис. грн.;</w:t>
      </w:r>
    </w:p>
    <w:p w:rsidR="006260CE" w:rsidRPr="00EE2778" w:rsidRDefault="006260CE" w:rsidP="006260CE">
      <w:pPr>
        <w:tabs>
          <w:tab w:val="left" w:pos="-142"/>
        </w:tabs>
        <w:ind w:firstLine="709"/>
        <w:jc w:val="both"/>
        <w:rPr>
          <w:sz w:val="26"/>
          <w:szCs w:val="26"/>
          <w:shd w:val="clear" w:color="auto" w:fill="FFFFFF"/>
        </w:rPr>
      </w:pPr>
      <w:r w:rsidRPr="00EE2778">
        <w:rPr>
          <w:sz w:val="26"/>
          <w:szCs w:val="26"/>
          <w:shd w:val="clear" w:color="auto" w:fill="FFFFFF"/>
        </w:rPr>
        <w:t>тимчасова державна соціальна допомога непрацюючій особі, яка досягла пенсійного віку, але не набула права на пенсійну виплату – 86 особам на суму     771,3 тис. грн.;</w:t>
      </w:r>
    </w:p>
    <w:p w:rsidR="006260CE" w:rsidRPr="00EE2778" w:rsidRDefault="006260CE" w:rsidP="006260CE">
      <w:pPr>
        <w:tabs>
          <w:tab w:val="left" w:pos="0"/>
        </w:tabs>
        <w:ind w:firstLine="709"/>
        <w:jc w:val="both"/>
        <w:rPr>
          <w:sz w:val="26"/>
          <w:szCs w:val="26"/>
          <w:shd w:val="clear" w:color="auto" w:fill="FFFFFF"/>
        </w:rPr>
      </w:pPr>
      <w:r w:rsidRPr="00EE2778">
        <w:rPr>
          <w:sz w:val="26"/>
          <w:szCs w:val="26"/>
          <w:shd w:val="clear" w:color="auto" w:fill="FFFFFF"/>
        </w:rPr>
        <w:t>допомога при усиновленні дитини – 12 особам на суму 103,2 тис. грн.;</w:t>
      </w:r>
    </w:p>
    <w:p w:rsidR="006260CE" w:rsidRPr="00EE2778" w:rsidRDefault="006260CE" w:rsidP="006260CE">
      <w:pPr>
        <w:tabs>
          <w:tab w:val="left" w:pos="0"/>
        </w:tabs>
        <w:ind w:firstLine="709"/>
        <w:jc w:val="both"/>
        <w:rPr>
          <w:sz w:val="26"/>
          <w:szCs w:val="26"/>
          <w:shd w:val="clear" w:color="auto" w:fill="FFFFFF"/>
        </w:rPr>
      </w:pPr>
      <w:r w:rsidRPr="00EE2778">
        <w:rPr>
          <w:sz w:val="26"/>
          <w:szCs w:val="26"/>
          <w:shd w:val="clear" w:color="auto" w:fill="FFFFFF"/>
        </w:rPr>
        <w:t>соціальна допомога на дітей-сиріт та дітей, позбавлених батьківського піклування, грошового забезпечення батькам-вихователям і прийомним батькам – 21 особі на суму 3665,0 тис. грн.;</w:t>
      </w:r>
    </w:p>
    <w:p w:rsidR="006260CE" w:rsidRPr="00EE2778" w:rsidRDefault="006260CE" w:rsidP="006260CE">
      <w:pPr>
        <w:tabs>
          <w:tab w:val="left" w:pos="0"/>
        </w:tabs>
        <w:ind w:firstLine="709"/>
        <w:jc w:val="both"/>
        <w:rPr>
          <w:sz w:val="26"/>
          <w:szCs w:val="26"/>
          <w:shd w:val="clear" w:color="auto" w:fill="FFFFFF"/>
        </w:rPr>
      </w:pPr>
      <w:r w:rsidRPr="00EE2778">
        <w:rPr>
          <w:sz w:val="26"/>
          <w:szCs w:val="26"/>
          <w:shd w:val="clear" w:color="auto" w:fill="FFFFFF"/>
        </w:rPr>
        <w:t>державна соціальна допомога на утримання дитини в сім’ї патронатного вихователя – 1 особі на суму 119,0 тис грн.;</w:t>
      </w:r>
    </w:p>
    <w:p w:rsidR="006260CE" w:rsidRPr="00EE2778" w:rsidRDefault="006260CE" w:rsidP="006260CE">
      <w:pPr>
        <w:tabs>
          <w:tab w:val="left" w:pos="0"/>
        </w:tabs>
        <w:ind w:firstLine="709"/>
        <w:jc w:val="both"/>
        <w:rPr>
          <w:sz w:val="26"/>
          <w:szCs w:val="26"/>
          <w:shd w:val="clear" w:color="auto" w:fill="FFFFFF"/>
        </w:rPr>
      </w:pPr>
      <w:r w:rsidRPr="00EE2778">
        <w:rPr>
          <w:sz w:val="26"/>
          <w:szCs w:val="26"/>
          <w:shd w:val="clear" w:color="auto" w:fill="FFFFFF"/>
        </w:rPr>
        <w:t>компенсаційна виплата особі, яка здійснює догляд за особою з інвалідністю І групи або за особою, яка досягла 80 років – 6 особам на суму 1,1 тис. грн.;</w:t>
      </w:r>
    </w:p>
    <w:p w:rsidR="006260CE" w:rsidRPr="00EE2778" w:rsidRDefault="006260CE" w:rsidP="006260CE">
      <w:pPr>
        <w:tabs>
          <w:tab w:val="left" w:pos="0"/>
        </w:tabs>
        <w:ind w:firstLine="709"/>
        <w:jc w:val="both"/>
        <w:rPr>
          <w:sz w:val="26"/>
          <w:szCs w:val="26"/>
          <w:shd w:val="clear" w:color="auto" w:fill="FFFFFF"/>
        </w:rPr>
      </w:pPr>
      <w:r w:rsidRPr="00EE2778">
        <w:rPr>
          <w:sz w:val="26"/>
          <w:szCs w:val="26"/>
          <w:shd w:val="clear" w:color="auto" w:fill="FFFFFF"/>
        </w:rPr>
        <w:t>допомога на дітей, які виховуються в багатодітних сім’ях – 313 особам на суму 3348,6 тис. грн.;</w:t>
      </w:r>
    </w:p>
    <w:p w:rsidR="006260CE" w:rsidRPr="00EE2778" w:rsidRDefault="006260CE" w:rsidP="006260CE">
      <w:pPr>
        <w:tabs>
          <w:tab w:val="left" w:pos="0"/>
        </w:tabs>
        <w:ind w:firstLine="709"/>
        <w:jc w:val="both"/>
        <w:rPr>
          <w:sz w:val="26"/>
          <w:szCs w:val="26"/>
          <w:shd w:val="clear" w:color="auto" w:fill="FFFFFF"/>
        </w:rPr>
      </w:pPr>
      <w:r w:rsidRPr="00EE2778">
        <w:rPr>
          <w:sz w:val="26"/>
          <w:szCs w:val="26"/>
          <w:shd w:val="clear" w:color="auto" w:fill="FFFFFF"/>
        </w:rPr>
        <w:t>щорічна допомога на оздоровлення громадянам, які постраждали внаслідок Чорнобильської катастрофи – 311 особам на суму 39,9 тис. грн.;</w:t>
      </w:r>
    </w:p>
    <w:p w:rsidR="006260CE" w:rsidRPr="00EE2778" w:rsidRDefault="006260CE" w:rsidP="006260CE">
      <w:pPr>
        <w:tabs>
          <w:tab w:val="left" w:pos="0"/>
        </w:tabs>
        <w:ind w:firstLine="709"/>
        <w:jc w:val="both"/>
        <w:rPr>
          <w:sz w:val="26"/>
          <w:szCs w:val="26"/>
          <w:shd w:val="clear" w:color="auto" w:fill="FFFFFF"/>
        </w:rPr>
      </w:pPr>
      <w:r w:rsidRPr="00EE2778">
        <w:rPr>
          <w:sz w:val="26"/>
          <w:szCs w:val="26"/>
          <w:shd w:val="clear" w:color="auto" w:fill="FFFFFF"/>
        </w:rPr>
        <w:t>грошова компенсація за пільгове забезпечення продуктами харчування громадянам, які постраждали внаслідок Чорнобильської катастрофи – 376 особам на суму 713,2 тис. грн.;</w:t>
      </w:r>
    </w:p>
    <w:p w:rsidR="006260CE" w:rsidRPr="00EE2778" w:rsidRDefault="006260CE" w:rsidP="006260CE">
      <w:pPr>
        <w:tabs>
          <w:tab w:val="left" w:pos="0"/>
        </w:tabs>
        <w:ind w:firstLine="709"/>
        <w:jc w:val="both"/>
        <w:rPr>
          <w:sz w:val="26"/>
          <w:szCs w:val="26"/>
          <w:shd w:val="clear" w:color="auto" w:fill="FFFFFF"/>
        </w:rPr>
      </w:pPr>
      <w:r w:rsidRPr="00EE2778">
        <w:rPr>
          <w:sz w:val="26"/>
          <w:szCs w:val="26"/>
          <w:shd w:val="clear" w:color="auto" w:fill="FFFFFF"/>
        </w:rPr>
        <w:t>грошова компенсація фізичним особам, які надають соціальні послуги – 88 особам на суму 676,2 тис. грн.;</w:t>
      </w:r>
    </w:p>
    <w:p w:rsidR="006260CE" w:rsidRPr="00EE2778" w:rsidRDefault="006260CE" w:rsidP="006260CE">
      <w:pPr>
        <w:tabs>
          <w:tab w:val="left" w:pos="0"/>
        </w:tabs>
        <w:ind w:firstLine="709"/>
        <w:jc w:val="both"/>
        <w:rPr>
          <w:sz w:val="26"/>
          <w:szCs w:val="26"/>
          <w:shd w:val="clear" w:color="auto" w:fill="FFFFFF"/>
        </w:rPr>
      </w:pPr>
      <w:r w:rsidRPr="00EE2778">
        <w:rPr>
          <w:sz w:val="26"/>
          <w:szCs w:val="26"/>
          <w:shd w:val="clear" w:color="auto" w:fill="FFFFFF"/>
        </w:rPr>
        <w:t>відшкодування послуги з догляду за дитиною до трьох років «муніципальна няня» – 6 особам на суму 51,6 тис. грн.;</w:t>
      </w:r>
    </w:p>
    <w:p w:rsidR="006260CE" w:rsidRPr="00EE2778" w:rsidRDefault="006260CE" w:rsidP="006260CE">
      <w:pPr>
        <w:tabs>
          <w:tab w:val="left" w:pos="0"/>
        </w:tabs>
        <w:ind w:firstLine="709"/>
        <w:jc w:val="both"/>
        <w:rPr>
          <w:sz w:val="26"/>
          <w:szCs w:val="26"/>
          <w:shd w:val="clear" w:color="auto" w:fill="FFFFFF"/>
        </w:rPr>
      </w:pPr>
      <w:r w:rsidRPr="00EE2778">
        <w:rPr>
          <w:sz w:val="26"/>
          <w:szCs w:val="26"/>
          <w:shd w:val="clear" w:color="auto" w:fill="FFFFFF"/>
        </w:rPr>
        <w:t xml:space="preserve">щомісячна адресна допомога внутрішньо переміщеним особам для покриття витрат на проживання – 1001 особі на суму </w:t>
      </w:r>
      <w:r w:rsidRPr="00B828F1">
        <w:rPr>
          <w:sz w:val="26"/>
          <w:szCs w:val="26"/>
          <w:shd w:val="clear" w:color="auto" w:fill="FFFFFF"/>
        </w:rPr>
        <w:t>9077,3</w:t>
      </w:r>
      <w:r w:rsidRPr="00EE2778">
        <w:rPr>
          <w:sz w:val="26"/>
          <w:szCs w:val="26"/>
          <w:shd w:val="clear" w:color="auto" w:fill="FFFFFF"/>
        </w:rPr>
        <w:t xml:space="preserve"> тис. грн.;</w:t>
      </w:r>
    </w:p>
    <w:p w:rsidR="006260CE" w:rsidRPr="00EE2778" w:rsidRDefault="006260CE" w:rsidP="006260CE">
      <w:pPr>
        <w:tabs>
          <w:tab w:val="left" w:pos="0"/>
        </w:tabs>
        <w:ind w:firstLine="709"/>
        <w:jc w:val="both"/>
        <w:rPr>
          <w:sz w:val="26"/>
          <w:szCs w:val="26"/>
          <w:shd w:val="clear" w:color="auto" w:fill="FFFFFF"/>
        </w:rPr>
      </w:pPr>
      <w:r w:rsidRPr="00EE2778">
        <w:rPr>
          <w:sz w:val="26"/>
          <w:szCs w:val="26"/>
          <w:shd w:val="clear" w:color="auto" w:fill="FFFFFF"/>
        </w:rPr>
        <w:t>одноразова винагорода жінкам, яким присвоєно почесне звання України «Мати-героїня» - 2 особам на суму 45,4 тис. грн.</w:t>
      </w:r>
    </w:p>
    <w:p w:rsidR="006260CE" w:rsidRPr="00EE2778" w:rsidRDefault="006260CE" w:rsidP="006260CE">
      <w:pPr>
        <w:tabs>
          <w:tab w:val="left" w:pos="0"/>
        </w:tabs>
        <w:ind w:firstLine="709"/>
        <w:jc w:val="both"/>
        <w:rPr>
          <w:color w:val="000000"/>
          <w:sz w:val="26"/>
          <w:szCs w:val="26"/>
          <w:shd w:val="clear" w:color="auto" w:fill="FFFFFF"/>
        </w:rPr>
      </w:pPr>
      <w:r w:rsidRPr="00EE2778">
        <w:rPr>
          <w:color w:val="000000"/>
          <w:sz w:val="26"/>
          <w:szCs w:val="26"/>
          <w:shd w:val="clear" w:color="auto" w:fill="FFFFFF"/>
        </w:rPr>
        <w:t>Зазначені види державної соціальної допомоги протягом звітного періоду профінансовані в повному обсязі.</w:t>
      </w:r>
    </w:p>
    <w:p w:rsidR="006260CE" w:rsidRDefault="006260CE" w:rsidP="00626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639"/>
          <w:tab w:val="left" w:pos="9781"/>
          <w:tab w:val="left" w:pos="10992"/>
          <w:tab w:val="left" w:pos="11908"/>
          <w:tab w:val="left" w:pos="12824"/>
          <w:tab w:val="left" w:pos="13740"/>
          <w:tab w:val="left" w:pos="14656"/>
        </w:tabs>
        <w:ind w:firstLine="709"/>
        <w:jc w:val="both"/>
        <w:rPr>
          <w:color w:val="000000"/>
          <w:sz w:val="26"/>
          <w:szCs w:val="26"/>
          <w:shd w:val="clear" w:color="auto" w:fill="FFFFFF"/>
        </w:rPr>
      </w:pPr>
    </w:p>
    <w:p w:rsidR="006260CE" w:rsidRPr="00EE2778" w:rsidRDefault="006260CE" w:rsidP="00626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639"/>
          <w:tab w:val="left" w:pos="9781"/>
          <w:tab w:val="left" w:pos="10992"/>
          <w:tab w:val="left" w:pos="11908"/>
          <w:tab w:val="left" w:pos="12824"/>
          <w:tab w:val="left" w:pos="13740"/>
          <w:tab w:val="left" w:pos="14656"/>
        </w:tabs>
        <w:ind w:firstLine="709"/>
        <w:jc w:val="both"/>
        <w:rPr>
          <w:color w:val="000000"/>
          <w:sz w:val="26"/>
          <w:szCs w:val="26"/>
        </w:rPr>
      </w:pPr>
      <w:r w:rsidRPr="00EE2778">
        <w:rPr>
          <w:color w:val="000000"/>
          <w:sz w:val="26"/>
          <w:szCs w:val="26"/>
          <w:shd w:val="clear" w:color="auto" w:fill="FFFFFF"/>
        </w:rPr>
        <w:t>Протягом січня-червня 2021 року за призначенням г</w:t>
      </w:r>
      <w:r w:rsidRPr="00EE2778">
        <w:rPr>
          <w:color w:val="000000"/>
          <w:sz w:val="26"/>
          <w:szCs w:val="26"/>
        </w:rPr>
        <w:t xml:space="preserve">рошової компенсації вартості одноразової натуральної допомоги «пакунок малюка» відповідно до ПКМУ від 29.07.2020 № 744 «Деякі питання реалізації пілотного проекту з монетизації одноразової натуральної допомоги «пакунок малюка» звернулося 93 особи. Призначена грошова компенсація 93 заявникам на загальну суму 537,9 тис. грн. Для виплати грошової компенсації, у встановлений термін сформовані реєстри  отримувачів та передані до Мінсоцполітики. </w:t>
      </w:r>
    </w:p>
    <w:p w:rsidR="006260CE" w:rsidRPr="00EE2778" w:rsidRDefault="006260CE" w:rsidP="006260CE">
      <w:pPr>
        <w:tabs>
          <w:tab w:val="left" w:pos="0"/>
        </w:tabs>
        <w:ind w:firstLine="709"/>
        <w:jc w:val="both"/>
        <w:rPr>
          <w:sz w:val="26"/>
          <w:szCs w:val="26"/>
        </w:rPr>
      </w:pPr>
      <w:r w:rsidRPr="00EE2778">
        <w:rPr>
          <w:sz w:val="26"/>
          <w:szCs w:val="26"/>
        </w:rPr>
        <w:t xml:space="preserve">У зв’язку з поширенням гострої респіраторної хвороби COVID-19 управлінням забезпечено виконання заходів, спрямованих на посилення соціального захисту населення, які впроваджені Урядом. Зокрема, у лютому, квітні та травні 2021 року, у зв’язку з продовженням карантину, проведено масові перерахунки по продовженню строку виплати грошових допомог на період карантину та на один місяць після дати його відміни (до 01.08.2021) у раніше встановлених розмірах (без звернення громадян) відповідно до ПКМУ від 08.04.2020 № 264. </w:t>
      </w:r>
    </w:p>
    <w:p w:rsidR="006260CE" w:rsidRPr="00EE2778" w:rsidRDefault="006260CE" w:rsidP="006260CE">
      <w:pPr>
        <w:tabs>
          <w:tab w:val="left" w:pos="142"/>
        </w:tabs>
        <w:ind w:firstLine="709"/>
        <w:jc w:val="both"/>
        <w:rPr>
          <w:color w:val="000000"/>
          <w:sz w:val="26"/>
          <w:szCs w:val="26"/>
          <w:shd w:val="clear" w:color="auto" w:fill="FFFFFF"/>
        </w:rPr>
      </w:pPr>
      <w:r w:rsidRPr="00EE2778">
        <w:rPr>
          <w:color w:val="000000"/>
          <w:sz w:val="26"/>
          <w:szCs w:val="26"/>
          <w:lang w:eastAsia="ru-RU"/>
        </w:rPr>
        <w:t xml:space="preserve">У 2021 році встановлено новий рівень забезпечення прожиткового мінімуму, (гарантований мінімум) для призначення допомоги відповідно до Закону України </w:t>
      </w:r>
      <w:r w:rsidRPr="00EE2778">
        <w:rPr>
          <w:color w:val="000000"/>
          <w:sz w:val="26"/>
          <w:szCs w:val="26"/>
          <w:lang w:eastAsia="ru-RU"/>
        </w:rPr>
        <w:lastRenderedPageBreak/>
        <w:t>«Про державну соціальну допомогу малозабезпеченим сім’ям», у зв’язку з чим в січні 2021 року проведено перерахунок раніше призначеної допомоги малозабезпеченим сім’ям 658 одержувачам (без їх особистого звернення).</w:t>
      </w:r>
    </w:p>
    <w:p w:rsidR="006260CE" w:rsidRPr="00EE2778" w:rsidRDefault="006260CE" w:rsidP="006260CE">
      <w:pPr>
        <w:tabs>
          <w:tab w:val="left" w:pos="142"/>
        </w:tabs>
        <w:ind w:firstLine="709"/>
        <w:jc w:val="both"/>
        <w:rPr>
          <w:rFonts w:eastAsia="Times New Roman"/>
          <w:color w:val="000000"/>
          <w:sz w:val="26"/>
          <w:szCs w:val="26"/>
          <w:lang w:eastAsia="ru-RU"/>
        </w:rPr>
      </w:pPr>
      <w:r w:rsidRPr="00EE2778">
        <w:rPr>
          <w:color w:val="000000"/>
          <w:sz w:val="26"/>
          <w:szCs w:val="26"/>
          <w:shd w:val="clear" w:color="auto" w:fill="FFFFFF"/>
        </w:rPr>
        <w:t>У зв’язку з</w:t>
      </w:r>
      <w:r w:rsidRPr="00EE2778">
        <w:rPr>
          <w:rFonts w:eastAsia="Times New Roman"/>
          <w:color w:val="000000"/>
          <w:sz w:val="26"/>
          <w:szCs w:val="26"/>
          <w:lang w:eastAsia="ru-RU"/>
        </w:rPr>
        <w:t xml:space="preserve"> підвищенням з 01.01.2021 року розмірів надбавок на догляд одержувачам державної соціальної допомоги особам з інвалідністю з дитинства та дітям з інвалідністю, у січні 2021 року </w:t>
      </w:r>
      <w:r w:rsidRPr="00EE2778">
        <w:rPr>
          <w:rFonts w:eastAsia="Times New Roman"/>
          <w:color w:val="000000"/>
          <w:sz w:val="26"/>
          <w:szCs w:val="26"/>
          <w:lang w:eastAsia="ar-SA"/>
        </w:rPr>
        <w:t xml:space="preserve">проведено </w:t>
      </w:r>
      <w:r w:rsidRPr="00EE2778">
        <w:rPr>
          <w:rFonts w:eastAsia="Times New Roman"/>
          <w:color w:val="000000"/>
          <w:sz w:val="26"/>
          <w:szCs w:val="26"/>
          <w:lang w:eastAsia="ru-RU"/>
        </w:rPr>
        <w:t>масовий перерахунок розміру державної соціальної допомоги особам з інвалідністю з дитинства та дітям з інвалідністю, перераховано 183 особових справи.</w:t>
      </w:r>
    </w:p>
    <w:p w:rsidR="006260CE" w:rsidRDefault="006260CE" w:rsidP="006260CE">
      <w:pPr>
        <w:tabs>
          <w:tab w:val="left" w:pos="0"/>
          <w:tab w:val="left" w:pos="567"/>
        </w:tabs>
        <w:ind w:firstLine="709"/>
        <w:jc w:val="both"/>
        <w:rPr>
          <w:rFonts w:eastAsia="Times New Roman"/>
          <w:sz w:val="26"/>
          <w:szCs w:val="26"/>
          <w:lang w:eastAsia="ru-RU"/>
        </w:rPr>
      </w:pPr>
      <w:r w:rsidRPr="007322F2">
        <w:rPr>
          <w:rFonts w:eastAsia="Times New Roman"/>
          <w:sz w:val="26"/>
          <w:szCs w:val="26"/>
          <w:lang w:eastAsia="ru-RU"/>
        </w:rPr>
        <w:t>У червні 2021 року управлінням проведено масовий перерахунок (без звернення одержувачів) 3329 раніше призначених державних соціальних допомог, у зв’язку з підвищенням з 01.07.2021 прожиткового мінімуму відповідно до статті 7 Закону України «Про Державний бюджет України на 2021 рік». За деякими особовими справами перерахунок проведено в індивідуальному (ручному) режимі.</w:t>
      </w:r>
    </w:p>
    <w:p w:rsidR="006260CE" w:rsidRPr="00EE2778" w:rsidRDefault="006260CE" w:rsidP="006260CE">
      <w:pPr>
        <w:tabs>
          <w:tab w:val="left" w:pos="0"/>
          <w:tab w:val="left" w:pos="567"/>
        </w:tabs>
        <w:ind w:firstLine="709"/>
        <w:jc w:val="both"/>
        <w:rPr>
          <w:color w:val="000000"/>
          <w:sz w:val="26"/>
          <w:szCs w:val="26"/>
          <w:shd w:val="clear" w:color="auto" w:fill="FFFFFF"/>
        </w:rPr>
      </w:pPr>
      <w:r w:rsidRPr="00EE2778">
        <w:rPr>
          <w:color w:val="000000"/>
          <w:sz w:val="26"/>
          <w:szCs w:val="26"/>
          <w:shd w:val="clear" w:color="auto" w:fill="FFFFFF"/>
        </w:rPr>
        <w:t xml:space="preserve">Одним із найпоширеніших видів допомоги та соціальної підтримки громадян (споживачів комунальних послуг) є житлова субсидія, механізм надання якої постійно удосконалюється. </w:t>
      </w:r>
    </w:p>
    <w:p w:rsidR="006260CE" w:rsidRPr="002D2E49" w:rsidRDefault="006260CE" w:rsidP="006260CE">
      <w:pPr>
        <w:tabs>
          <w:tab w:val="left" w:pos="0"/>
        </w:tabs>
        <w:ind w:firstLine="709"/>
        <w:jc w:val="both"/>
        <w:rPr>
          <w:color w:val="000000"/>
          <w:sz w:val="26"/>
          <w:szCs w:val="26"/>
          <w:shd w:val="clear" w:color="auto" w:fill="FFFFFF"/>
        </w:rPr>
      </w:pPr>
      <w:r w:rsidRPr="002D2E49">
        <w:rPr>
          <w:color w:val="000000"/>
          <w:sz w:val="26"/>
          <w:szCs w:val="26"/>
          <w:shd w:val="clear" w:color="auto" w:fill="FFFFFF"/>
        </w:rPr>
        <w:t xml:space="preserve">Житлові субсидії є цільовою адресною допомогою, виплата якої населенню здійснюється у грошовій готівковій формі (до 01.05.2021 у грошовій готівковій та безготівковій). </w:t>
      </w:r>
    </w:p>
    <w:p w:rsidR="006260CE" w:rsidRPr="002D2E49" w:rsidRDefault="006260CE" w:rsidP="006260CE">
      <w:pPr>
        <w:tabs>
          <w:tab w:val="left" w:pos="0"/>
        </w:tabs>
        <w:ind w:firstLine="709"/>
        <w:jc w:val="both"/>
        <w:rPr>
          <w:color w:val="000000"/>
          <w:sz w:val="26"/>
          <w:szCs w:val="26"/>
          <w:shd w:val="clear" w:color="auto" w:fill="FFFFFF"/>
        </w:rPr>
      </w:pPr>
      <w:r w:rsidRPr="002D2E49">
        <w:rPr>
          <w:color w:val="000000"/>
          <w:sz w:val="26"/>
          <w:szCs w:val="26"/>
          <w:shd w:val="clear" w:color="auto" w:fill="FFFFFF"/>
        </w:rPr>
        <w:t>Станом на 01.07.2021 кількість домогосподарств-одержувачів субсидії для відшкодування витрат на оплату житлово-комунальних послуг склала 7444.</w:t>
      </w:r>
    </w:p>
    <w:p w:rsidR="006260CE" w:rsidRPr="002D2E49" w:rsidRDefault="006260CE" w:rsidP="006260CE">
      <w:pPr>
        <w:tabs>
          <w:tab w:val="left" w:pos="0"/>
        </w:tabs>
        <w:ind w:firstLine="709"/>
        <w:jc w:val="both"/>
        <w:rPr>
          <w:color w:val="000000"/>
          <w:sz w:val="26"/>
          <w:szCs w:val="26"/>
          <w:shd w:val="clear" w:color="auto" w:fill="FFFFFF"/>
        </w:rPr>
      </w:pPr>
      <w:r w:rsidRPr="002D2E49">
        <w:rPr>
          <w:color w:val="000000"/>
          <w:sz w:val="26"/>
          <w:szCs w:val="26"/>
          <w:shd w:val="clear" w:color="auto" w:fill="FFFFFF"/>
        </w:rPr>
        <w:t>Загальна сума нарахованої житлової субсидії у грошовій формі за І півріччя 2021 року становила 64985,4 тис. грн., з них:</w:t>
      </w:r>
    </w:p>
    <w:p w:rsidR="006260CE" w:rsidRPr="002D2E49" w:rsidRDefault="006260CE" w:rsidP="006260CE">
      <w:pPr>
        <w:tabs>
          <w:tab w:val="left" w:pos="0"/>
        </w:tabs>
        <w:ind w:firstLine="709"/>
        <w:jc w:val="both"/>
        <w:rPr>
          <w:color w:val="000000"/>
          <w:sz w:val="26"/>
          <w:szCs w:val="26"/>
          <w:shd w:val="clear" w:color="auto" w:fill="FFFFFF"/>
        </w:rPr>
      </w:pPr>
      <w:r w:rsidRPr="002D2E49">
        <w:rPr>
          <w:color w:val="000000"/>
          <w:sz w:val="26"/>
          <w:szCs w:val="26"/>
          <w:shd w:val="clear" w:color="auto" w:fill="FFFFFF"/>
        </w:rPr>
        <w:t xml:space="preserve">готівковій  – 60575,4 тис. грн.;     </w:t>
      </w:r>
    </w:p>
    <w:p w:rsidR="006260CE" w:rsidRDefault="006260CE" w:rsidP="006260CE">
      <w:pPr>
        <w:tabs>
          <w:tab w:val="left" w:pos="0"/>
        </w:tabs>
        <w:ind w:firstLine="709"/>
        <w:jc w:val="both"/>
        <w:rPr>
          <w:color w:val="000000"/>
          <w:sz w:val="26"/>
          <w:szCs w:val="26"/>
          <w:shd w:val="clear" w:color="auto" w:fill="FFFFFF"/>
        </w:rPr>
      </w:pPr>
      <w:r w:rsidRPr="002D2E49">
        <w:rPr>
          <w:color w:val="000000"/>
          <w:sz w:val="26"/>
          <w:szCs w:val="26"/>
          <w:shd w:val="clear" w:color="auto" w:fill="FFFFFF"/>
        </w:rPr>
        <w:t>безготівковій – 4410,0 тис. грн.</w:t>
      </w:r>
      <w:r>
        <w:rPr>
          <w:color w:val="000000"/>
          <w:sz w:val="26"/>
          <w:szCs w:val="26"/>
          <w:shd w:val="clear" w:color="auto" w:fill="FFFFFF"/>
        </w:rPr>
        <w:t xml:space="preserve"> </w:t>
      </w:r>
    </w:p>
    <w:p w:rsidR="006260CE" w:rsidRPr="00EE2778" w:rsidRDefault="006260CE" w:rsidP="006260CE">
      <w:pPr>
        <w:tabs>
          <w:tab w:val="left" w:pos="0"/>
        </w:tabs>
        <w:ind w:firstLine="709"/>
        <w:jc w:val="both"/>
        <w:rPr>
          <w:color w:val="000000"/>
          <w:sz w:val="26"/>
          <w:szCs w:val="26"/>
          <w:shd w:val="clear" w:color="auto" w:fill="FFFFFF"/>
        </w:rPr>
      </w:pPr>
      <w:r w:rsidRPr="00EE2778">
        <w:rPr>
          <w:color w:val="000000"/>
          <w:sz w:val="26"/>
          <w:szCs w:val="26"/>
          <w:shd w:val="clear" w:color="auto" w:fill="FFFFFF"/>
        </w:rPr>
        <w:t>Протягом звітного періоду субсидія на придбання скрапленого газу, твердого та рідкого пічного побутового палива призначена 268 домогосподарствам на загальну суму 1198,5 тис. грн.</w:t>
      </w:r>
    </w:p>
    <w:p w:rsidR="006260CE" w:rsidRPr="00F800FD" w:rsidRDefault="006260CE" w:rsidP="006260CE">
      <w:pPr>
        <w:tabs>
          <w:tab w:val="left" w:pos="0"/>
        </w:tabs>
        <w:ind w:firstLine="709"/>
        <w:jc w:val="both"/>
        <w:rPr>
          <w:color w:val="000000"/>
          <w:sz w:val="26"/>
          <w:szCs w:val="26"/>
          <w:shd w:val="clear" w:color="auto" w:fill="FFFFFF"/>
        </w:rPr>
      </w:pPr>
      <w:r w:rsidRPr="00F800FD">
        <w:rPr>
          <w:color w:val="000000"/>
          <w:sz w:val="26"/>
          <w:szCs w:val="26"/>
          <w:shd w:val="clear" w:color="auto" w:fill="FFFFFF"/>
        </w:rPr>
        <w:t>Окрім того, відділом з питань призначення соціальної допомоги здійснюються перерахунки житлової субсидії в межах установленого строку її призначення без звернення громадян, у випадках, визначених чинним законодавством. Зокрема, впродовж січня-червня 2021 року проведено автоматичн</w:t>
      </w:r>
      <w:r>
        <w:rPr>
          <w:color w:val="000000"/>
          <w:sz w:val="26"/>
          <w:szCs w:val="26"/>
          <w:shd w:val="clear" w:color="auto" w:fill="FFFFFF"/>
        </w:rPr>
        <w:t>і</w:t>
      </w:r>
      <w:r w:rsidRPr="00F800FD">
        <w:rPr>
          <w:color w:val="000000"/>
          <w:sz w:val="26"/>
          <w:szCs w:val="26"/>
          <w:shd w:val="clear" w:color="auto" w:fill="FFFFFF"/>
        </w:rPr>
        <w:t xml:space="preserve"> перерахунки житлової субсидії:</w:t>
      </w:r>
    </w:p>
    <w:p w:rsidR="006260CE" w:rsidRPr="00F800FD" w:rsidRDefault="006260CE" w:rsidP="006260CE">
      <w:pPr>
        <w:tabs>
          <w:tab w:val="left" w:pos="0"/>
        </w:tabs>
        <w:ind w:firstLine="709"/>
        <w:jc w:val="both"/>
        <w:rPr>
          <w:color w:val="000000"/>
          <w:sz w:val="26"/>
          <w:szCs w:val="26"/>
          <w:shd w:val="clear" w:color="auto" w:fill="FFFFFF"/>
        </w:rPr>
      </w:pPr>
      <w:r w:rsidRPr="00F800FD">
        <w:rPr>
          <w:color w:val="000000"/>
          <w:sz w:val="26"/>
          <w:szCs w:val="26"/>
          <w:shd w:val="clear" w:color="auto" w:fill="FFFFFF"/>
        </w:rPr>
        <w:t>у січні, у зв’язку з встановленням нової ціни на природний газ, електропостачання, затвердження нового тарифу для населення з водопостачання ;</w:t>
      </w:r>
    </w:p>
    <w:p w:rsidR="006260CE" w:rsidRPr="00F800FD" w:rsidRDefault="006260CE" w:rsidP="006260CE">
      <w:pPr>
        <w:tabs>
          <w:tab w:val="left" w:pos="0"/>
        </w:tabs>
        <w:ind w:firstLine="709"/>
        <w:jc w:val="both"/>
        <w:rPr>
          <w:color w:val="000000"/>
          <w:sz w:val="26"/>
          <w:szCs w:val="26"/>
          <w:shd w:val="clear" w:color="auto" w:fill="FFFFFF"/>
        </w:rPr>
      </w:pPr>
      <w:r w:rsidRPr="00F800FD">
        <w:rPr>
          <w:color w:val="000000"/>
          <w:sz w:val="26"/>
          <w:szCs w:val="26"/>
          <w:shd w:val="clear" w:color="auto" w:fill="FFFFFF"/>
        </w:rPr>
        <w:t>у лютому, у зв’язку зі зміною вартості природного газу для побутового споживача;</w:t>
      </w:r>
    </w:p>
    <w:p w:rsidR="006260CE" w:rsidRPr="00EE2778" w:rsidRDefault="006260CE" w:rsidP="006260CE">
      <w:pPr>
        <w:tabs>
          <w:tab w:val="left" w:pos="0"/>
        </w:tabs>
        <w:ind w:firstLine="709"/>
        <w:jc w:val="both"/>
        <w:rPr>
          <w:color w:val="000000"/>
          <w:sz w:val="26"/>
          <w:szCs w:val="26"/>
          <w:shd w:val="clear" w:color="auto" w:fill="FFFFFF"/>
        </w:rPr>
      </w:pPr>
      <w:r w:rsidRPr="00F800FD">
        <w:rPr>
          <w:color w:val="000000"/>
          <w:sz w:val="26"/>
          <w:szCs w:val="26"/>
          <w:shd w:val="clear" w:color="auto" w:fill="FFFFFF"/>
        </w:rPr>
        <w:t>у квітні, у зв’язку зі зміною вартості природного газу для побутового споживача та з урахуванням тривалості опалювального сезону з 16 жовтня по 15 квітня.</w:t>
      </w:r>
    </w:p>
    <w:p w:rsidR="006260CE" w:rsidRPr="00F800FD" w:rsidRDefault="006260CE" w:rsidP="006260CE">
      <w:pPr>
        <w:tabs>
          <w:tab w:val="left" w:pos="0"/>
        </w:tabs>
        <w:ind w:firstLine="709"/>
        <w:jc w:val="both"/>
        <w:rPr>
          <w:color w:val="000000"/>
          <w:sz w:val="26"/>
          <w:szCs w:val="26"/>
          <w:shd w:val="clear" w:color="auto" w:fill="FFFFFF"/>
        </w:rPr>
      </w:pPr>
      <w:r w:rsidRPr="00F800FD">
        <w:rPr>
          <w:color w:val="000000"/>
          <w:sz w:val="26"/>
          <w:szCs w:val="26"/>
          <w:shd w:val="clear" w:color="auto" w:fill="FFFFFF"/>
        </w:rPr>
        <w:t xml:space="preserve">В </w:t>
      </w:r>
      <w:r>
        <w:rPr>
          <w:color w:val="000000"/>
          <w:sz w:val="26"/>
          <w:szCs w:val="26"/>
          <w:shd w:val="clear" w:color="auto" w:fill="FFFFFF"/>
        </w:rPr>
        <w:t>червні</w:t>
      </w:r>
      <w:r w:rsidRPr="00F800FD">
        <w:rPr>
          <w:color w:val="000000"/>
          <w:sz w:val="26"/>
          <w:szCs w:val="26"/>
          <w:shd w:val="clear" w:color="auto" w:fill="FFFFFF"/>
        </w:rPr>
        <w:t xml:space="preserve"> поточного року </w:t>
      </w:r>
      <w:r>
        <w:rPr>
          <w:color w:val="000000"/>
          <w:sz w:val="26"/>
          <w:szCs w:val="26"/>
          <w:shd w:val="clear" w:color="auto" w:fill="FFFFFF"/>
        </w:rPr>
        <w:t>у</w:t>
      </w:r>
      <w:r w:rsidRPr="00F800FD">
        <w:rPr>
          <w:color w:val="000000"/>
          <w:sz w:val="26"/>
          <w:szCs w:val="26"/>
          <w:shd w:val="clear" w:color="auto" w:fill="FFFFFF"/>
        </w:rPr>
        <w:t>правлінням самостійно (без звернення громадян) здійснено призначення житлової субсидії на наступний строк (з травня 202</w:t>
      </w:r>
      <w:r>
        <w:rPr>
          <w:color w:val="000000"/>
          <w:sz w:val="26"/>
          <w:szCs w:val="26"/>
          <w:shd w:val="clear" w:color="auto" w:fill="FFFFFF"/>
        </w:rPr>
        <w:t>1</w:t>
      </w:r>
      <w:r w:rsidRPr="00F800FD">
        <w:rPr>
          <w:color w:val="000000"/>
          <w:sz w:val="26"/>
          <w:szCs w:val="26"/>
          <w:shd w:val="clear" w:color="auto" w:fill="FFFFFF"/>
        </w:rPr>
        <w:t xml:space="preserve"> року) для домогосподарств, які отримували субсидію у попередньому сезоні. </w:t>
      </w:r>
    </w:p>
    <w:p w:rsidR="006260CE" w:rsidRDefault="006260CE" w:rsidP="006260CE">
      <w:pPr>
        <w:tabs>
          <w:tab w:val="left" w:pos="0"/>
        </w:tabs>
        <w:ind w:firstLine="709"/>
        <w:jc w:val="both"/>
        <w:rPr>
          <w:color w:val="000000"/>
          <w:sz w:val="26"/>
          <w:szCs w:val="26"/>
          <w:shd w:val="clear" w:color="auto" w:fill="FFFFFF"/>
        </w:rPr>
      </w:pPr>
      <w:r w:rsidRPr="00F800FD">
        <w:rPr>
          <w:color w:val="000000"/>
          <w:sz w:val="26"/>
          <w:szCs w:val="26"/>
          <w:shd w:val="clear" w:color="auto" w:fill="FFFFFF"/>
        </w:rPr>
        <w:t xml:space="preserve">Для перепризначення субсидії </w:t>
      </w:r>
      <w:r>
        <w:rPr>
          <w:color w:val="000000"/>
          <w:sz w:val="26"/>
          <w:szCs w:val="26"/>
          <w:shd w:val="clear" w:color="auto" w:fill="FFFFFF"/>
        </w:rPr>
        <w:t xml:space="preserve">9496 </w:t>
      </w:r>
      <w:r w:rsidRPr="00F800FD">
        <w:rPr>
          <w:color w:val="000000"/>
          <w:sz w:val="26"/>
          <w:szCs w:val="26"/>
          <w:shd w:val="clear" w:color="auto" w:fill="FFFFFF"/>
        </w:rPr>
        <w:t>домогосподарствам спеціалістами відділу</w:t>
      </w:r>
      <w:r>
        <w:rPr>
          <w:color w:val="000000"/>
          <w:sz w:val="26"/>
          <w:szCs w:val="26"/>
          <w:shd w:val="clear" w:color="auto" w:fill="FFFFFF"/>
        </w:rPr>
        <w:t xml:space="preserve"> з питань призначення соціальної допомоги </w:t>
      </w:r>
      <w:r w:rsidRPr="00F800FD">
        <w:rPr>
          <w:color w:val="000000"/>
          <w:sz w:val="26"/>
          <w:szCs w:val="26"/>
          <w:shd w:val="clear" w:color="auto" w:fill="FFFFFF"/>
        </w:rPr>
        <w:t xml:space="preserve"> зібрана вся необхідна інформація, а саме про: доходи осіб та сплату єдиного внеску на загальнообов’язкове державне соціальне страхування, склад зареєстрованих у житловому приміщенні, забезпеченість громадян житловою площею та </w:t>
      </w:r>
      <w:r w:rsidRPr="00F800FD">
        <w:rPr>
          <w:color w:val="000000"/>
          <w:sz w:val="26"/>
          <w:szCs w:val="26"/>
          <w:shd w:val="clear" w:color="auto" w:fill="FFFFFF"/>
        </w:rPr>
        <w:lastRenderedPageBreak/>
        <w:t>комунальними послугами, суми простроченої понад три місяці заборгованості з оплати житлово-комунальних послуг.</w:t>
      </w:r>
    </w:p>
    <w:p w:rsidR="006260CE" w:rsidRPr="00D774D3" w:rsidRDefault="006260CE" w:rsidP="006260CE">
      <w:pPr>
        <w:tabs>
          <w:tab w:val="left" w:pos="0"/>
        </w:tabs>
        <w:ind w:firstLine="709"/>
        <w:jc w:val="both"/>
        <w:rPr>
          <w:color w:val="000000"/>
          <w:sz w:val="26"/>
          <w:szCs w:val="26"/>
          <w:shd w:val="clear" w:color="auto" w:fill="FFFFFF"/>
        </w:rPr>
      </w:pPr>
      <w:r>
        <w:rPr>
          <w:color w:val="000000"/>
          <w:sz w:val="26"/>
          <w:szCs w:val="26"/>
          <w:shd w:val="clear" w:color="auto" w:fill="FFFFFF"/>
        </w:rPr>
        <w:t>Протягом 5 місяців 2021 року</w:t>
      </w:r>
      <w:r w:rsidRPr="00D774D3">
        <w:rPr>
          <w:color w:val="000000"/>
          <w:sz w:val="26"/>
          <w:szCs w:val="26"/>
          <w:shd w:val="clear" w:color="auto" w:fill="FFFFFF"/>
        </w:rPr>
        <w:t xml:space="preserve"> </w:t>
      </w:r>
      <w:r>
        <w:rPr>
          <w:color w:val="000000"/>
          <w:sz w:val="26"/>
          <w:szCs w:val="26"/>
          <w:shd w:val="clear" w:color="auto" w:fill="FFFFFF"/>
        </w:rPr>
        <w:t>проведено 7 засідань</w:t>
      </w:r>
      <w:r w:rsidRPr="00D774D3">
        <w:rPr>
          <w:color w:val="000000"/>
          <w:sz w:val="26"/>
          <w:szCs w:val="26"/>
          <w:shd w:val="clear" w:color="auto" w:fill="FFFFFF"/>
        </w:rPr>
        <w:t xml:space="preserve"> комісі</w:t>
      </w:r>
      <w:r>
        <w:rPr>
          <w:color w:val="000000"/>
          <w:sz w:val="26"/>
          <w:szCs w:val="26"/>
          <w:shd w:val="clear" w:color="auto" w:fill="FFFFFF"/>
        </w:rPr>
        <w:t>ї</w:t>
      </w:r>
      <w:r w:rsidRPr="00D774D3">
        <w:rPr>
          <w:color w:val="000000"/>
          <w:sz w:val="26"/>
          <w:szCs w:val="26"/>
          <w:shd w:val="clear" w:color="auto" w:fill="FFFFFF"/>
        </w:rPr>
        <w:t xml:space="preserve"> з призначення усіх видів державної соціальної допомоги</w:t>
      </w:r>
      <w:r>
        <w:rPr>
          <w:color w:val="000000"/>
          <w:sz w:val="26"/>
          <w:szCs w:val="26"/>
          <w:shd w:val="clear" w:color="auto" w:fill="FFFFFF"/>
        </w:rPr>
        <w:t xml:space="preserve"> (далі - комісія)</w:t>
      </w:r>
      <w:r w:rsidRPr="00D774D3">
        <w:rPr>
          <w:color w:val="000000"/>
          <w:sz w:val="26"/>
          <w:szCs w:val="26"/>
          <w:shd w:val="clear" w:color="auto" w:fill="FFFFFF"/>
        </w:rPr>
        <w:t>, на як</w:t>
      </w:r>
      <w:r>
        <w:rPr>
          <w:color w:val="000000"/>
          <w:sz w:val="26"/>
          <w:szCs w:val="26"/>
          <w:shd w:val="clear" w:color="auto" w:fill="FFFFFF"/>
        </w:rPr>
        <w:t>их</w:t>
      </w:r>
      <w:r w:rsidRPr="00D774D3">
        <w:rPr>
          <w:color w:val="000000"/>
          <w:sz w:val="26"/>
          <w:szCs w:val="26"/>
          <w:shd w:val="clear" w:color="auto" w:fill="FFFFFF"/>
        </w:rPr>
        <w:t xml:space="preserve"> розгля</w:t>
      </w:r>
      <w:r>
        <w:rPr>
          <w:color w:val="000000"/>
          <w:sz w:val="26"/>
          <w:szCs w:val="26"/>
          <w:shd w:val="clear" w:color="auto" w:fill="FFFFFF"/>
        </w:rPr>
        <w:t xml:space="preserve">нуто 655 заяв (справ) щодо призначення </w:t>
      </w:r>
      <w:r w:rsidRPr="00D774D3">
        <w:rPr>
          <w:color w:val="000000"/>
          <w:sz w:val="26"/>
          <w:szCs w:val="26"/>
          <w:shd w:val="clear" w:color="auto" w:fill="FFFFFF"/>
        </w:rPr>
        <w:t xml:space="preserve">житлової субсидії тим сім’ям, які на загальних підставах не мають права на її призначення; внесення до Єдиного державного автоматизованого реєстру осіб, які мають право на пільги, адреси фактичного місця проживання пільговика; призначення (відновлення) соціальних виплат внутрішньо переміщеним особам. </w:t>
      </w:r>
    </w:p>
    <w:p w:rsidR="006260CE" w:rsidRDefault="006260CE" w:rsidP="006260CE">
      <w:pPr>
        <w:tabs>
          <w:tab w:val="left" w:pos="0"/>
        </w:tabs>
        <w:ind w:firstLine="709"/>
        <w:jc w:val="both"/>
        <w:rPr>
          <w:sz w:val="26"/>
          <w:szCs w:val="26"/>
        </w:rPr>
      </w:pPr>
      <w:r w:rsidRPr="002D2E49">
        <w:rPr>
          <w:sz w:val="26"/>
          <w:szCs w:val="26"/>
        </w:rPr>
        <w:t xml:space="preserve">У зв’язку зі змінами, внесеними до нормативно-правових актів щодо скасування норми призначення житлової субсидії за рішенням комісії, розпорядженням керівника Лисичанської міської ВЦА від 07.06.2021 № 493 ліквідовано вищезазначену комісію та створено комісію з питань призначення (відновлення) соціальних виплат внутрішньо переміщеним особам. </w:t>
      </w:r>
    </w:p>
    <w:p w:rsidR="006260CE" w:rsidRPr="00E71C52" w:rsidRDefault="006260CE" w:rsidP="006260CE">
      <w:pPr>
        <w:tabs>
          <w:tab w:val="left" w:pos="0"/>
        </w:tabs>
        <w:ind w:firstLine="709"/>
        <w:jc w:val="both"/>
        <w:rPr>
          <w:color w:val="000000"/>
          <w:sz w:val="26"/>
          <w:szCs w:val="26"/>
          <w:shd w:val="clear" w:color="auto" w:fill="FFFFFF"/>
        </w:rPr>
      </w:pPr>
      <w:r>
        <w:rPr>
          <w:color w:val="000000"/>
          <w:sz w:val="26"/>
          <w:szCs w:val="26"/>
          <w:shd w:val="clear" w:color="auto" w:fill="FFFFFF"/>
        </w:rPr>
        <w:t xml:space="preserve">В червні відбулося одне засідання </w:t>
      </w:r>
      <w:r w:rsidRPr="00E71C52">
        <w:rPr>
          <w:sz w:val="26"/>
          <w:szCs w:val="26"/>
        </w:rPr>
        <w:t>комісі</w:t>
      </w:r>
      <w:r>
        <w:rPr>
          <w:sz w:val="26"/>
          <w:szCs w:val="26"/>
        </w:rPr>
        <w:t>ї</w:t>
      </w:r>
      <w:r w:rsidRPr="00E71C52">
        <w:rPr>
          <w:sz w:val="26"/>
          <w:szCs w:val="26"/>
        </w:rPr>
        <w:t xml:space="preserve"> з питань призначення (відновлення) соціальних виплат внутрішньо переміщеним особам</w:t>
      </w:r>
      <w:r>
        <w:rPr>
          <w:sz w:val="26"/>
          <w:szCs w:val="26"/>
        </w:rPr>
        <w:t xml:space="preserve"> на якому розглянуто 35 справ</w:t>
      </w:r>
      <w:r w:rsidRPr="00E71C52">
        <w:rPr>
          <w:sz w:val="26"/>
          <w:szCs w:val="26"/>
        </w:rPr>
        <w:t>.</w:t>
      </w:r>
    </w:p>
    <w:p w:rsidR="006260CE" w:rsidRPr="00EE2778" w:rsidRDefault="006260CE" w:rsidP="006260CE">
      <w:pPr>
        <w:pStyle w:val="a5"/>
        <w:ind w:firstLine="709"/>
        <w:jc w:val="both"/>
        <w:rPr>
          <w:rFonts w:ascii="Times New Roman" w:hAnsi="Times New Roman"/>
          <w:color w:val="000000"/>
          <w:sz w:val="26"/>
          <w:szCs w:val="26"/>
          <w:shd w:val="clear" w:color="auto" w:fill="FFFFFF"/>
          <w:lang w:val="uk-UA"/>
        </w:rPr>
      </w:pPr>
      <w:r>
        <w:rPr>
          <w:rFonts w:ascii="Times New Roman" w:hAnsi="Times New Roman"/>
          <w:color w:val="000000"/>
          <w:sz w:val="26"/>
          <w:szCs w:val="26"/>
          <w:shd w:val="clear" w:color="auto" w:fill="FFFFFF"/>
          <w:lang w:val="uk-UA"/>
        </w:rPr>
        <w:t>Протягом</w:t>
      </w:r>
      <w:r w:rsidRPr="00EE2778">
        <w:rPr>
          <w:rFonts w:ascii="Times New Roman" w:hAnsi="Times New Roman"/>
          <w:color w:val="000000"/>
          <w:sz w:val="26"/>
          <w:szCs w:val="26"/>
          <w:shd w:val="clear" w:color="auto" w:fill="FFFFFF"/>
          <w:lang w:val="uk-UA"/>
        </w:rPr>
        <w:t xml:space="preserve"> </w:t>
      </w:r>
      <w:r>
        <w:rPr>
          <w:rFonts w:ascii="Times New Roman" w:hAnsi="Times New Roman"/>
          <w:color w:val="000000"/>
          <w:sz w:val="26"/>
          <w:szCs w:val="26"/>
          <w:shd w:val="clear" w:color="auto" w:fill="FFFFFF"/>
          <w:lang w:val="uk-UA"/>
        </w:rPr>
        <w:t>І півріччя</w:t>
      </w:r>
      <w:r w:rsidRPr="00EE2778">
        <w:rPr>
          <w:rFonts w:ascii="Times New Roman" w:hAnsi="Times New Roman"/>
          <w:color w:val="000000"/>
          <w:sz w:val="26"/>
          <w:szCs w:val="26"/>
          <w:shd w:val="clear" w:color="auto" w:fill="FFFFFF"/>
          <w:lang w:val="uk-UA"/>
        </w:rPr>
        <w:t xml:space="preserve"> 2021 року спеціалістами відділу з питань призначення соціальної допомоги опрацьовувалися матеріали верифікації, надані Міністерством фінансів України щодо невідповідності інформації, на підставі якої призначено державні виплати  (житлові субсидії, соціальні допомоги). Перевірка проводилась по справах, у яких, за даними державних органів, виявлено наявність однакових записів з персональними даними осіб, яким призначено житлові субсидії за різними адресами; невідповідність у документах, що посвідчують особу; невідповідність у персональних даних та документах, що посвідчують особу; наявність транспортного засобу, що підлягає державній реєстрації і з дати випуску якого минуло менше п’яти років (крім мопеда); </w:t>
      </w:r>
      <w:r w:rsidRPr="00EE2778">
        <w:rPr>
          <w:rFonts w:ascii="Times New Roman" w:hAnsi="Times New Roman"/>
          <w:color w:val="000000"/>
          <w:sz w:val="26"/>
          <w:szCs w:val="26"/>
          <w:lang w:val="uk-UA"/>
        </w:rPr>
        <w:t xml:space="preserve">здійснення протягом 12 місяців перед зверненням (призначенням без звернення) купівлі або набуття права власності на квартиру (будинок), земельну ділянку на суму, що перевищує 50 тис. грн. </w:t>
      </w:r>
      <w:r w:rsidRPr="00EE2778">
        <w:rPr>
          <w:rFonts w:ascii="Times New Roman" w:hAnsi="Times New Roman"/>
          <w:color w:val="000000"/>
          <w:sz w:val="26"/>
          <w:szCs w:val="26"/>
          <w:shd w:val="clear" w:color="auto" w:fill="FFFFFF"/>
          <w:lang w:val="uk-UA"/>
        </w:rPr>
        <w:t>тощо.</w:t>
      </w:r>
    </w:p>
    <w:p w:rsidR="006260CE" w:rsidRPr="00EE2778" w:rsidRDefault="006260CE" w:rsidP="006260CE">
      <w:pPr>
        <w:tabs>
          <w:tab w:val="left" w:pos="0"/>
        </w:tabs>
        <w:ind w:firstLine="709"/>
        <w:jc w:val="both"/>
        <w:rPr>
          <w:color w:val="000000"/>
          <w:sz w:val="26"/>
          <w:szCs w:val="26"/>
          <w:shd w:val="clear" w:color="auto" w:fill="FFFFFF"/>
        </w:rPr>
      </w:pPr>
      <w:r w:rsidRPr="00EE2778">
        <w:rPr>
          <w:color w:val="000000"/>
          <w:sz w:val="26"/>
          <w:szCs w:val="26"/>
          <w:shd w:val="clear" w:color="auto" w:fill="FFFFFF"/>
        </w:rPr>
        <w:t xml:space="preserve">Спеціалістами відділу з питань призначення соціальної допомоги </w:t>
      </w:r>
      <w:r>
        <w:rPr>
          <w:color w:val="000000"/>
          <w:sz w:val="26"/>
          <w:szCs w:val="26"/>
          <w:shd w:val="clear" w:color="auto" w:fill="FFFFFF"/>
        </w:rPr>
        <w:t>у</w:t>
      </w:r>
      <w:r w:rsidRPr="00EE2778">
        <w:rPr>
          <w:color w:val="000000"/>
          <w:sz w:val="26"/>
          <w:szCs w:val="26"/>
          <w:shd w:val="clear" w:color="auto" w:fill="FFFFFF"/>
        </w:rPr>
        <w:t xml:space="preserve"> </w:t>
      </w:r>
      <w:r>
        <w:rPr>
          <w:color w:val="000000"/>
          <w:sz w:val="26"/>
          <w:szCs w:val="26"/>
          <w:shd w:val="clear" w:color="auto" w:fill="FFFFFF"/>
        </w:rPr>
        <w:t xml:space="preserve">першому півріччі </w:t>
      </w:r>
      <w:r w:rsidRPr="00EE2778">
        <w:rPr>
          <w:color w:val="000000"/>
          <w:sz w:val="26"/>
          <w:szCs w:val="26"/>
          <w:shd w:val="clear" w:color="auto" w:fill="FFFFFF"/>
        </w:rPr>
        <w:t>2021 року підготовлен</w:t>
      </w:r>
      <w:r>
        <w:rPr>
          <w:color w:val="000000"/>
          <w:sz w:val="26"/>
          <w:szCs w:val="26"/>
          <w:shd w:val="clear" w:color="auto" w:fill="FFFFFF"/>
        </w:rPr>
        <w:t>о</w:t>
      </w:r>
      <w:r w:rsidRPr="00EE2778">
        <w:rPr>
          <w:color w:val="000000"/>
          <w:sz w:val="26"/>
          <w:szCs w:val="26"/>
          <w:shd w:val="clear" w:color="auto" w:fill="FFFFFF"/>
        </w:rPr>
        <w:t xml:space="preserve"> 358 відповідей на звернення громадян (в т.ч. на Урядову «гарячу лінію») з питань призначення та виплати всіх видів державної соціальної допомоги, житлової субсидії.</w:t>
      </w:r>
    </w:p>
    <w:p w:rsidR="006260CE" w:rsidRPr="00EE2778" w:rsidRDefault="006260CE" w:rsidP="006260CE">
      <w:pPr>
        <w:tabs>
          <w:tab w:val="left" w:pos="0"/>
        </w:tabs>
        <w:ind w:firstLine="709"/>
        <w:jc w:val="both"/>
        <w:rPr>
          <w:color w:val="000000"/>
          <w:sz w:val="26"/>
          <w:szCs w:val="26"/>
          <w:shd w:val="clear" w:color="auto" w:fill="FFFFFF"/>
        </w:rPr>
      </w:pPr>
      <w:r w:rsidRPr="00EE2778">
        <w:rPr>
          <w:color w:val="000000"/>
          <w:sz w:val="26"/>
          <w:szCs w:val="26"/>
          <w:shd w:val="clear" w:color="auto" w:fill="FFFFFF"/>
        </w:rPr>
        <w:t>У січні-лютому 2021 року проведена інвентаризація 13,8 тис. особових справ отримувачів усіх видів державної соціальної допомоги.</w:t>
      </w:r>
    </w:p>
    <w:p w:rsidR="006260CE" w:rsidRPr="00EE2778" w:rsidRDefault="006260CE" w:rsidP="006260CE">
      <w:pPr>
        <w:ind w:firstLine="851"/>
      </w:pPr>
    </w:p>
    <w:p w:rsidR="006260CE" w:rsidRDefault="006260CE" w:rsidP="006260CE">
      <w:pPr>
        <w:ind w:firstLine="851"/>
      </w:pPr>
    </w:p>
    <w:p w:rsidR="006260CE" w:rsidRPr="00432ADD" w:rsidRDefault="006260CE" w:rsidP="006260CE">
      <w:pPr>
        <w:ind w:firstLine="851"/>
      </w:pPr>
    </w:p>
    <w:p w:rsidR="006260CE" w:rsidRPr="00432ADD" w:rsidRDefault="006260CE" w:rsidP="006260CE">
      <w:pPr>
        <w:spacing w:after="120"/>
        <w:jc w:val="center"/>
        <w:outlineLvl w:val="1"/>
        <w:rPr>
          <w:rFonts w:eastAsia="Times New Roman"/>
          <w:b/>
          <w:sz w:val="28"/>
          <w:szCs w:val="28"/>
          <w:lang w:eastAsia="ru-RU"/>
        </w:rPr>
      </w:pPr>
      <w:r w:rsidRPr="00432ADD">
        <w:rPr>
          <w:rFonts w:eastAsia="Times New Roman"/>
          <w:b/>
          <w:sz w:val="28"/>
          <w:szCs w:val="28"/>
          <w:lang w:eastAsia="ru-RU"/>
        </w:rPr>
        <w:t>Відділ з виплати соціальної допомоги</w:t>
      </w:r>
    </w:p>
    <w:p w:rsidR="006260CE" w:rsidRPr="00432ADD" w:rsidRDefault="006260CE" w:rsidP="006260CE">
      <w:pPr>
        <w:tabs>
          <w:tab w:val="left" w:pos="0"/>
        </w:tabs>
        <w:ind w:firstLine="851"/>
        <w:jc w:val="both"/>
        <w:rPr>
          <w:sz w:val="16"/>
          <w:szCs w:val="16"/>
          <w:shd w:val="clear" w:color="auto" w:fill="FFFFFF"/>
        </w:rPr>
      </w:pPr>
    </w:p>
    <w:p w:rsidR="006260CE" w:rsidRPr="00C3687B" w:rsidRDefault="006260CE" w:rsidP="006260CE">
      <w:pPr>
        <w:ind w:firstLine="709"/>
        <w:jc w:val="both"/>
        <w:rPr>
          <w:sz w:val="26"/>
          <w:szCs w:val="26"/>
        </w:rPr>
      </w:pPr>
      <w:r w:rsidRPr="00C3687B">
        <w:rPr>
          <w:sz w:val="26"/>
          <w:szCs w:val="26"/>
        </w:rPr>
        <w:t>Станом на 01.07.2021 відділом ведеться облік руху 16 848 особових рахунків одержувачів державних соціальних допомог та компенсацій.</w:t>
      </w:r>
    </w:p>
    <w:p w:rsidR="006260CE" w:rsidRPr="00C3687B" w:rsidRDefault="006260CE" w:rsidP="006260CE">
      <w:pPr>
        <w:ind w:firstLine="709"/>
        <w:jc w:val="both"/>
        <w:rPr>
          <w:sz w:val="26"/>
          <w:szCs w:val="26"/>
        </w:rPr>
      </w:pPr>
      <w:r w:rsidRPr="00C3687B">
        <w:rPr>
          <w:sz w:val="26"/>
          <w:szCs w:val="26"/>
        </w:rPr>
        <w:t>За 6 місяців 2021 року нараховані та виплачені різні види соціальних допомог та компенсацій 7 434 отрим</w:t>
      </w:r>
      <w:r>
        <w:rPr>
          <w:sz w:val="26"/>
          <w:szCs w:val="26"/>
        </w:rPr>
        <w:t>увачам на загальну суму 77 499,3</w:t>
      </w:r>
      <w:r w:rsidRPr="00C3687B">
        <w:rPr>
          <w:sz w:val="26"/>
          <w:szCs w:val="26"/>
        </w:rPr>
        <w:t xml:space="preserve"> тис. грн. </w:t>
      </w:r>
    </w:p>
    <w:p w:rsidR="006260CE" w:rsidRPr="00C3687B" w:rsidRDefault="006260CE" w:rsidP="006260CE">
      <w:pPr>
        <w:ind w:firstLine="709"/>
        <w:jc w:val="both"/>
        <w:rPr>
          <w:sz w:val="26"/>
          <w:szCs w:val="26"/>
        </w:rPr>
      </w:pPr>
      <w:r w:rsidRPr="00C3687B">
        <w:rPr>
          <w:sz w:val="26"/>
          <w:szCs w:val="26"/>
        </w:rPr>
        <w:t>Виплата соціальних допомог та компенсацій здійснювалась за рахунок коштів державного та місцевого бюджетів. Заборгованість по соціальним виплатам та компен</w:t>
      </w:r>
      <w:r>
        <w:rPr>
          <w:sz w:val="26"/>
          <w:szCs w:val="26"/>
        </w:rPr>
        <w:t>саціям станом на 01.07.2021</w:t>
      </w:r>
      <w:r w:rsidRPr="00C3687B">
        <w:rPr>
          <w:sz w:val="26"/>
          <w:szCs w:val="26"/>
        </w:rPr>
        <w:t xml:space="preserve"> відсутня.</w:t>
      </w:r>
    </w:p>
    <w:p w:rsidR="006260CE" w:rsidRPr="00C3687B" w:rsidRDefault="006260CE" w:rsidP="006260CE">
      <w:pPr>
        <w:ind w:firstLine="709"/>
        <w:jc w:val="both"/>
        <w:rPr>
          <w:sz w:val="26"/>
          <w:szCs w:val="26"/>
        </w:rPr>
      </w:pPr>
      <w:r w:rsidRPr="00C3687B">
        <w:rPr>
          <w:sz w:val="26"/>
          <w:szCs w:val="26"/>
        </w:rPr>
        <w:lastRenderedPageBreak/>
        <w:t xml:space="preserve">Протягом  2021 року відділом відкрито </w:t>
      </w:r>
      <w:r w:rsidRPr="007362DD">
        <w:rPr>
          <w:sz w:val="26"/>
          <w:szCs w:val="26"/>
        </w:rPr>
        <w:t>928</w:t>
      </w:r>
      <w:r w:rsidRPr="00C3687B">
        <w:rPr>
          <w:sz w:val="26"/>
          <w:szCs w:val="26"/>
        </w:rPr>
        <w:t xml:space="preserve"> особових рахунка за первинним призначенням соціальної допомоги та компенсації. Сформовано довідок про розмір допомоги та довідок про отримання (неотримання) соціальних допомог та компенсацій на звернення громадян - </w:t>
      </w:r>
      <w:r w:rsidRPr="007362DD">
        <w:rPr>
          <w:sz w:val="26"/>
          <w:szCs w:val="26"/>
        </w:rPr>
        <w:t>4411.</w:t>
      </w:r>
      <w:r w:rsidRPr="00C3687B">
        <w:rPr>
          <w:sz w:val="26"/>
          <w:szCs w:val="26"/>
        </w:rPr>
        <w:t xml:space="preserve"> Спеціалістами відділу за звітний період підготовлено </w:t>
      </w:r>
      <w:r w:rsidRPr="007362DD">
        <w:rPr>
          <w:sz w:val="26"/>
          <w:szCs w:val="26"/>
        </w:rPr>
        <w:t>117</w:t>
      </w:r>
      <w:r w:rsidRPr="00C3687B">
        <w:rPr>
          <w:sz w:val="26"/>
          <w:szCs w:val="26"/>
        </w:rPr>
        <w:t xml:space="preserve"> відповідей на запити інших установ та організацій. </w:t>
      </w:r>
    </w:p>
    <w:p w:rsidR="006260CE" w:rsidRPr="00432ADD" w:rsidRDefault="006260CE" w:rsidP="006260CE">
      <w:pPr>
        <w:tabs>
          <w:tab w:val="left" w:pos="0"/>
        </w:tabs>
        <w:ind w:firstLine="709"/>
        <w:jc w:val="both"/>
        <w:rPr>
          <w:sz w:val="26"/>
          <w:szCs w:val="26"/>
          <w:shd w:val="clear" w:color="auto" w:fill="FFFFFF"/>
        </w:rPr>
      </w:pPr>
      <w:r w:rsidRPr="007362DD">
        <w:rPr>
          <w:sz w:val="26"/>
          <w:szCs w:val="26"/>
          <w:shd w:val="clear" w:color="auto" w:fill="FFFFFF"/>
        </w:rPr>
        <w:t>Своєчасно та в повному обсязі надані щомісячні звіти про нарахування єдиного внеску на загальнообов’язкове державне соціальне страхування за деякі категорії застрахованих осіб за І квартал 2021 року. Опрацьовані дані розрахунку сум доходу нарахованого (сплаченого) у І кварталі 2021 року на користь фізичних осіб, які отримують державні соціальні допомоги та компенсації (форма 1-ДФ).</w:t>
      </w:r>
    </w:p>
    <w:p w:rsidR="006260CE" w:rsidRPr="00432ADD" w:rsidRDefault="006260CE" w:rsidP="006260CE">
      <w:pPr>
        <w:ind w:firstLine="708"/>
        <w:jc w:val="both"/>
        <w:rPr>
          <w:rFonts w:eastAsia="Times New Roman"/>
          <w:sz w:val="26"/>
          <w:szCs w:val="26"/>
          <w:lang w:eastAsia="ru-RU"/>
        </w:rPr>
      </w:pPr>
    </w:p>
    <w:p w:rsidR="006260CE" w:rsidRPr="00432ADD" w:rsidRDefault="006260CE" w:rsidP="006260CE">
      <w:pPr>
        <w:pStyle w:val="2"/>
        <w:spacing w:before="0" w:beforeAutospacing="0" w:after="0" w:afterAutospacing="0"/>
        <w:jc w:val="center"/>
        <w:rPr>
          <w:bCs w:val="0"/>
          <w:sz w:val="28"/>
          <w:szCs w:val="28"/>
        </w:rPr>
      </w:pPr>
      <w:proofErr w:type="spellStart"/>
      <w:r w:rsidRPr="00432ADD">
        <w:rPr>
          <w:bCs w:val="0"/>
          <w:sz w:val="28"/>
          <w:szCs w:val="28"/>
        </w:rPr>
        <w:t>Відділ</w:t>
      </w:r>
      <w:proofErr w:type="spellEnd"/>
      <w:r w:rsidRPr="00432ADD">
        <w:rPr>
          <w:bCs w:val="0"/>
          <w:sz w:val="28"/>
          <w:szCs w:val="28"/>
        </w:rPr>
        <w:t xml:space="preserve"> </w:t>
      </w:r>
      <w:proofErr w:type="spellStart"/>
      <w:r w:rsidRPr="00432ADD">
        <w:rPr>
          <w:bCs w:val="0"/>
          <w:sz w:val="28"/>
          <w:szCs w:val="28"/>
        </w:rPr>
        <w:t>соціальної</w:t>
      </w:r>
      <w:proofErr w:type="spellEnd"/>
      <w:r w:rsidRPr="00432ADD">
        <w:rPr>
          <w:bCs w:val="0"/>
          <w:sz w:val="28"/>
          <w:szCs w:val="28"/>
        </w:rPr>
        <w:t xml:space="preserve"> </w:t>
      </w:r>
      <w:proofErr w:type="spellStart"/>
      <w:r w:rsidRPr="00432ADD">
        <w:rPr>
          <w:bCs w:val="0"/>
          <w:sz w:val="28"/>
          <w:szCs w:val="28"/>
        </w:rPr>
        <w:t>підтримки</w:t>
      </w:r>
      <w:proofErr w:type="spellEnd"/>
      <w:r w:rsidRPr="00432ADD">
        <w:rPr>
          <w:bCs w:val="0"/>
          <w:sz w:val="28"/>
          <w:szCs w:val="28"/>
        </w:rPr>
        <w:t xml:space="preserve"> </w:t>
      </w:r>
      <w:proofErr w:type="spellStart"/>
      <w:r w:rsidRPr="00432ADD">
        <w:rPr>
          <w:bCs w:val="0"/>
          <w:sz w:val="28"/>
          <w:szCs w:val="28"/>
        </w:rPr>
        <w:t>пільгових</w:t>
      </w:r>
      <w:proofErr w:type="spellEnd"/>
      <w:r w:rsidRPr="00432ADD">
        <w:rPr>
          <w:bCs w:val="0"/>
          <w:sz w:val="28"/>
          <w:szCs w:val="28"/>
        </w:rPr>
        <w:t xml:space="preserve"> </w:t>
      </w:r>
      <w:proofErr w:type="spellStart"/>
      <w:r w:rsidRPr="00432ADD">
        <w:rPr>
          <w:bCs w:val="0"/>
          <w:sz w:val="28"/>
          <w:szCs w:val="28"/>
        </w:rPr>
        <w:t>категорій</w:t>
      </w:r>
      <w:proofErr w:type="spellEnd"/>
      <w:r w:rsidRPr="00432ADD">
        <w:rPr>
          <w:bCs w:val="0"/>
          <w:sz w:val="28"/>
          <w:szCs w:val="28"/>
        </w:rPr>
        <w:t xml:space="preserve"> </w:t>
      </w:r>
      <w:proofErr w:type="spellStart"/>
      <w:r w:rsidRPr="00432ADD">
        <w:rPr>
          <w:bCs w:val="0"/>
          <w:sz w:val="28"/>
          <w:szCs w:val="28"/>
        </w:rPr>
        <w:t>громадян</w:t>
      </w:r>
      <w:proofErr w:type="spellEnd"/>
      <w:r w:rsidRPr="00432ADD">
        <w:rPr>
          <w:bCs w:val="0"/>
          <w:sz w:val="28"/>
          <w:szCs w:val="28"/>
        </w:rPr>
        <w:t xml:space="preserve"> </w:t>
      </w:r>
    </w:p>
    <w:p w:rsidR="006260CE" w:rsidRPr="00432ADD" w:rsidRDefault="006260CE" w:rsidP="006260CE">
      <w:pPr>
        <w:pStyle w:val="2"/>
        <w:spacing w:before="0" w:beforeAutospacing="0" w:after="0" w:afterAutospacing="0"/>
        <w:jc w:val="center"/>
        <w:rPr>
          <w:bCs w:val="0"/>
          <w:sz w:val="28"/>
          <w:szCs w:val="28"/>
        </w:rPr>
      </w:pPr>
      <w:r w:rsidRPr="00432ADD">
        <w:rPr>
          <w:bCs w:val="0"/>
          <w:sz w:val="28"/>
          <w:szCs w:val="28"/>
        </w:rPr>
        <w:t xml:space="preserve">та </w:t>
      </w:r>
      <w:proofErr w:type="spellStart"/>
      <w:r w:rsidRPr="00432ADD">
        <w:rPr>
          <w:bCs w:val="0"/>
          <w:sz w:val="28"/>
          <w:szCs w:val="28"/>
        </w:rPr>
        <w:t>осіб</w:t>
      </w:r>
      <w:proofErr w:type="spellEnd"/>
      <w:r w:rsidRPr="00432ADD">
        <w:rPr>
          <w:bCs w:val="0"/>
          <w:sz w:val="28"/>
          <w:szCs w:val="28"/>
        </w:rPr>
        <w:t xml:space="preserve"> з </w:t>
      </w:r>
      <w:proofErr w:type="spellStart"/>
      <w:r w:rsidRPr="00432ADD">
        <w:rPr>
          <w:bCs w:val="0"/>
          <w:sz w:val="28"/>
          <w:szCs w:val="28"/>
        </w:rPr>
        <w:t>інвалідністю</w:t>
      </w:r>
      <w:proofErr w:type="spellEnd"/>
    </w:p>
    <w:p w:rsidR="006260CE" w:rsidRPr="008246DA" w:rsidRDefault="006260CE" w:rsidP="006260CE">
      <w:pPr>
        <w:shd w:val="clear" w:color="auto" w:fill="FFFFFF"/>
        <w:ind w:firstLine="851"/>
        <w:jc w:val="center"/>
        <w:rPr>
          <w:lang w:eastAsia="ru-RU"/>
        </w:rPr>
      </w:pPr>
    </w:p>
    <w:p w:rsidR="006260CE" w:rsidRPr="00432ADD" w:rsidRDefault="006260CE" w:rsidP="006260CE">
      <w:pPr>
        <w:shd w:val="clear" w:color="auto" w:fill="FFFFFF"/>
        <w:ind w:firstLine="709"/>
        <w:jc w:val="both"/>
        <w:rPr>
          <w:sz w:val="26"/>
          <w:szCs w:val="26"/>
          <w:lang w:eastAsia="ru-RU"/>
        </w:rPr>
      </w:pPr>
      <w:r w:rsidRPr="00432ADD">
        <w:rPr>
          <w:sz w:val="26"/>
          <w:szCs w:val="26"/>
          <w:lang w:eastAsia="ru-RU"/>
        </w:rPr>
        <w:t>Відділ соціальної підтримки пільгових категорій громадян та осіб з інвалідністю здійснює свою роботу в наступних напрямках:</w:t>
      </w:r>
    </w:p>
    <w:p w:rsidR="006260CE" w:rsidRPr="00432ADD" w:rsidRDefault="006260CE" w:rsidP="006260CE">
      <w:pPr>
        <w:shd w:val="clear" w:color="auto" w:fill="FFFFFF"/>
        <w:ind w:firstLine="851"/>
        <w:jc w:val="both"/>
        <w:rPr>
          <w:sz w:val="28"/>
          <w:szCs w:val="28"/>
          <w:lang w:eastAsia="ru-RU"/>
        </w:rPr>
      </w:pPr>
    </w:p>
    <w:p w:rsidR="006260CE" w:rsidRDefault="006260CE" w:rsidP="006260CE">
      <w:pPr>
        <w:shd w:val="clear" w:color="auto" w:fill="FFFFFF"/>
        <w:jc w:val="center"/>
        <w:rPr>
          <w:b/>
          <w:i/>
          <w:iCs/>
          <w:sz w:val="26"/>
          <w:szCs w:val="26"/>
          <w:lang w:eastAsia="ru-RU"/>
        </w:rPr>
      </w:pPr>
      <w:r w:rsidRPr="00432ADD">
        <w:rPr>
          <w:b/>
          <w:i/>
          <w:iCs/>
          <w:sz w:val="26"/>
          <w:szCs w:val="26"/>
          <w:lang w:eastAsia="ru-RU"/>
        </w:rPr>
        <w:t xml:space="preserve">Обслуговування громадян, які постраждали внаслідок </w:t>
      </w:r>
    </w:p>
    <w:p w:rsidR="006260CE" w:rsidRPr="00432ADD" w:rsidRDefault="006260CE" w:rsidP="006260CE">
      <w:pPr>
        <w:shd w:val="clear" w:color="auto" w:fill="FFFFFF"/>
        <w:jc w:val="center"/>
        <w:rPr>
          <w:b/>
          <w:i/>
          <w:iCs/>
          <w:sz w:val="26"/>
          <w:szCs w:val="26"/>
          <w:lang w:eastAsia="ru-RU"/>
        </w:rPr>
      </w:pPr>
      <w:r w:rsidRPr="00432ADD">
        <w:rPr>
          <w:b/>
          <w:i/>
          <w:iCs/>
          <w:sz w:val="26"/>
          <w:szCs w:val="26"/>
          <w:lang w:eastAsia="ru-RU"/>
        </w:rPr>
        <w:t>Чорнобильської катастрофи</w:t>
      </w:r>
    </w:p>
    <w:p w:rsidR="006260CE" w:rsidRPr="008246DA" w:rsidRDefault="006260CE" w:rsidP="006260CE">
      <w:pPr>
        <w:shd w:val="clear" w:color="auto" w:fill="FFFFFF"/>
        <w:ind w:firstLine="851"/>
        <w:jc w:val="center"/>
        <w:rPr>
          <w:i/>
          <w:iCs/>
          <w:sz w:val="16"/>
          <w:szCs w:val="16"/>
          <w:lang w:eastAsia="ru-RU"/>
        </w:rPr>
      </w:pPr>
    </w:p>
    <w:p w:rsidR="006260CE" w:rsidRPr="00D445F0" w:rsidRDefault="006260CE" w:rsidP="006260CE">
      <w:pPr>
        <w:shd w:val="clear" w:color="auto" w:fill="FFFFFF"/>
        <w:ind w:firstLine="709"/>
        <w:jc w:val="both"/>
        <w:rPr>
          <w:sz w:val="26"/>
          <w:szCs w:val="26"/>
          <w:lang w:eastAsia="ru-RU"/>
        </w:rPr>
      </w:pPr>
      <w:r w:rsidRPr="00D445F0">
        <w:rPr>
          <w:sz w:val="26"/>
          <w:szCs w:val="26"/>
          <w:lang w:eastAsia="ru-RU"/>
        </w:rPr>
        <w:t>Станом на 01.07.2021 на обліку в управлінні перебувають 613 осіб, з числа постраждалих внаслідок аварії на ЧАЕС, в тому числі:</w:t>
      </w:r>
    </w:p>
    <w:p w:rsidR="006260CE" w:rsidRPr="00D445F0" w:rsidRDefault="006260CE" w:rsidP="006260CE">
      <w:pPr>
        <w:shd w:val="clear" w:color="auto" w:fill="FFFFFF"/>
        <w:ind w:firstLine="709"/>
        <w:jc w:val="both"/>
        <w:rPr>
          <w:sz w:val="26"/>
          <w:szCs w:val="26"/>
          <w:lang w:eastAsia="ru-RU"/>
        </w:rPr>
      </w:pPr>
      <w:r w:rsidRPr="00D445F0">
        <w:rPr>
          <w:sz w:val="26"/>
          <w:szCs w:val="26"/>
          <w:lang w:eastAsia="ru-RU"/>
        </w:rPr>
        <w:t>І категорія (особи з інвалідністю) — 195 осіб;</w:t>
      </w:r>
    </w:p>
    <w:p w:rsidR="006260CE" w:rsidRPr="00D445F0" w:rsidRDefault="006260CE" w:rsidP="006260CE">
      <w:pPr>
        <w:shd w:val="clear" w:color="auto" w:fill="FFFFFF"/>
        <w:ind w:firstLine="709"/>
        <w:jc w:val="both"/>
        <w:rPr>
          <w:sz w:val="26"/>
          <w:szCs w:val="26"/>
          <w:lang w:eastAsia="ru-RU"/>
        </w:rPr>
      </w:pPr>
      <w:r w:rsidRPr="00D445F0">
        <w:rPr>
          <w:sz w:val="26"/>
          <w:szCs w:val="26"/>
          <w:lang w:eastAsia="ru-RU"/>
        </w:rPr>
        <w:t>ІІ категорія — 190 осіб;</w:t>
      </w:r>
    </w:p>
    <w:p w:rsidR="006260CE" w:rsidRPr="00D445F0" w:rsidRDefault="006260CE" w:rsidP="006260CE">
      <w:pPr>
        <w:shd w:val="clear" w:color="auto" w:fill="FFFFFF"/>
        <w:ind w:firstLine="709"/>
        <w:jc w:val="both"/>
        <w:rPr>
          <w:sz w:val="26"/>
          <w:szCs w:val="26"/>
          <w:lang w:eastAsia="ru-RU"/>
        </w:rPr>
      </w:pPr>
      <w:r w:rsidRPr="00D445F0">
        <w:rPr>
          <w:sz w:val="26"/>
          <w:szCs w:val="26"/>
          <w:lang w:eastAsia="ru-RU"/>
        </w:rPr>
        <w:t>ІІІ категорія — 117 осіб;</w:t>
      </w:r>
    </w:p>
    <w:p w:rsidR="006260CE" w:rsidRPr="00D445F0" w:rsidRDefault="006260CE" w:rsidP="006260CE">
      <w:pPr>
        <w:shd w:val="clear" w:color="auto" w:fill="FFFFFF"/>
        <w:ind w:firstLine="709"/>
        <w:jc w:val="both"/>
        <w:rPr>
          <w:sz w:val="26"/>
          <w:szCs w:val="26"/>
          <w:lang w:eastAsia="ru-RU"/>
        </w:rPr>
      </w:pPr>
      <w:r w:rsidRPr="00D445F0">
        <w:rPr>
          <w:sz w:val="26"/>
          <w:szCs w:val="26"/>
          <w:lang w:eastAsia="ru-RU"/>
        </w:rPr>
        <w:t>потерпілі діти — 33 особи;</w:t>
      </w:r>
    </w:p>
    <w:p w:rsidR="006260CE" w:rsidRPr="00D445F0" w:rsidRDefault="006260CE" w:rsidP="006260CE">
      <w:pPr>
        <w:shd w:val="clear" w:color="auto" w:fill="FFFFFF"/>
        <w:ind w:firstLine="709"/>
        <w:jc w:val="both"/>
        <w:rPr>
          <w:sz w:val="26"/>
          <w:szCs w:val="26"/>
          <w:lang w:eastAsia="ru-RU"/>
        </w:rPr>
      </w:pPr>
      <w:r w:rsidRPr="00D445F0">
        <w:rPr>
          <w:sz w:val="26"/>
          <w:szCs w:val="26"/>
          <w:lang w:eastAsia="ru-RU"/>
        </w:rPr>
        <w:t>дружини (чоловіки) померлих чорнобильців — 78 осіб.</w:t>
      </w:r>
    </w:p>
    <w:p w:rsidR="006260CE" w:rsidRPr="00D445F0" w:rsidRDefault="006260CE" w:rsidP="006260CE">
      <w:pPr>
        <w:shd w:val="clear" w:color="auto" w:fill="FFFFFF"/>
        <w:ind w:firstLine="709"/>
        <w:jc w:val="both"/>
        <w:rPr>
          <w:sz w:val="26"/>
          <w:szCs w:val="26"/>
          <w:lang w:eastAsia="ru-RU"/>
        </w:rPr>
      </w:pPr>
      <w:r w:rsidRPr="00D445F0">
        <w:rPr>
          <w:sz w:val="26"/>
          <w:szCs w:val="26"/>
          <w:lang w:eastAsia="ru-RU"/>
        </w:rPr>
        <w:t>Для реалізації соціальних гарантій громадянам, які постраждали внаслідок Чорнобильської катастрофи, задіяні кошти державного, обласного бюджетів та бюджету Лисичанської міської територіальної громади.</w:t>
      </w:r>
    </w:p>
    <w:p w:rsidR="006260CE" w:rsidRPr="00D445F0" w:rsidRDefault="006260CE" w:rsidP="006260CE">
      <w:pPr>
        <w:shd w:val="clear" w:color="auto" w:fill="FFFFFF"/>
        <w:ind w:firstLine="709"/>
        <w:jc w:val="both"/>
        <w:rPr>
          <w:sz w:val="26"/>
          <w:szCs w:val="26"/>
          <w:lang w:eastAsia="ru-RU"/>
        </w:rPr>
      </w:pPr>
      <w:r w:rsidRPr="00D445F0">
        <w:rPr>
          <w:sz w:val="26"/>
          <w:szCs w:val="26"/>
          <w:lang w:eastAsia="ru-RU"/>
        </w:rPr>
        <w:t xml:space="preserve">Протягом </w:t>
      </w:r>
      <w:r>
        <w:rPr>
          <w:sz w:val="26"/>
          <w:szCs w:val="26"/>
          <w:lang w:eastAsia="ru-RU"/>
        </w:rPr>
        <w:t>І півріччя</w:t>
      </w:r>
      <w:r w:rsidRPr="00D445F0">
        <w:rPr>
          <w:sz w:val="26"/>
          <w:szCs w:val="26"/>
          <w:lang w:eastAsia="ru-RU"/>
        </w:rPr>
        <w:t xml:space="preserve"> 2021 року за рахунок коштів державного бюджету 6 підприємствам міста компенсовано витрати на надання додаткової відпустки 10 особам, які постраждали внаслідок Чорнобильської катастрофи, на загальну суму 75,8 тис. грн.</w:t>
      </w:r>
    </w:p>
    <w:p w:rsidR="006260CE" w:rsidRPr="00D87FD8" w:rsidRDefault="006260CE" w:rsidP="006260CE">
      <w:pPr>
        <w:pStyle w:val="a4"/>
        <w:spacing w:after="0" w:line="240" w:lineRule="auto"/>
        <w:ind w:left="0" w:firstLine="851"/>
        <w:jc w:val="both"/>
        <w:rPr>
          <w:rFonts w:ascii="Times New Roman" w:hAnsi="Times New Roman"/>
          <w:sz w:val="26"/>
          <w:szCs w:val="26"/>
        </w:rPr>
      </w:pPr>
      <w:r w:rsidRPr="00D445F0">
        <w:rPr>
          <w:rFonts w:ascii="Times New Roman" w:hAnsi="Times New Roman"/>
          <w:sz w:val="26"/>
          <w:szCs w:val="26"/>
        </w:rPr>
        <w:t>З державного бюджету для забезпечення громадян, постраждалих внаслідок Чорнобильської катастрофи, віднесених до 1 категорії, санаторно-курортним лікуванням виділені кошти у сумі 594,9 тис. грн. (вартість санаторно-курортної путівки складає 8,</w:t>
      </w:r>
      <w:r>
        <w:rPr>
          <w:rFonts w:ascii="Times New Roman" w:hAnsi="Times New Roman"/>
          <w:sz w:val="26"/>
          <w:szCs w:val="26"/>
        </w:rPr>
        <w:t>3</w:t>
      </w:r>
      <w:r w:rsidRPr="00D445F0">
        <w:rPr>
          <w:rFonts w:ascii="Times New Roman" w:hAnsi="Times New Roman"/>
          <w:sz w:val="26"/>
          <w:szCs w:val="26"/>
        </w:rPr>
        <w:t xml:space="preserve"> тис. грн</w:t>
      </w:r>
      <w:r>
        <w:rPr>
          <w:rFonts w:ascii="Times New Roman" w:hAnsi="Times New Roman"/>
          <w:sz w:val="26"/>
          <w:szCs w:val="26"/>
        </w:rPr>
        <w:t>.</w:t>
      </w:r>
      <w:r w:rsidRPr="00D445F0">
        <w:rPr>
          <w:rFonts w:ascii="Times New Roman" w:hAnsi="Times New Roman"/>
          <w:sz w:val="26"/>
          <w:szCs w:val="26"/>
        </w:rPr>
        <w:t xml:space="preserve">). </w:t>
      </w:r>
      <w:r>
        <w:rPr>
          <w:rFonts w:ascii="Times New Roman" w:hAnsi="Times New Roman"/>
          <w:sz w:val="26"/>
          <w:szCs w:val="26"/>
        </w:rPr>
        <w:t>У</w:t>
      </w:r>
      <w:r w:rsidRPr="00D87FD8">
        <w:rPr>
          <w:rFonts w:ascii="Times New Roman" w:hAnsi="Times New Roman"/>
          <w:sz w:val="26"/>
          <w:szCs w:val="26"/>
        </w:rPr>
        <w:t>кладено 9 тристоронніх договорів на суму 74,4 тис. грн. Від санаторно-курортних закладів отримано 13 гарантійних листів зі згодою про прийняття осіб даної пільгової категорії на лікування.</w:t>
      </w:r>
    </w:p>
    <w:p w:rsidR="006260CE" w:rsidRPr="00D87FD8" w:rsidRDefault="006260CE" w:rsidP="006260CE">
      <w:pPr>
        <w:shd w:val="clear" w:color="auto" w:fill="FFFFFF"/>
        <w:ind w:firstLine="851"/>
        <w:jc w:val="both"/>
        <w:rPr>
          <w:sz w:val="26"/>
          <w:szCs w:val="26"/>
        </w:rPr>
      </w:pPr>
      <w:r w:rsidRPr="00D87FD8">
        <w:rPr>
          <w:rFonts w:eastAsia="Times New Roman"/>
          <w:sz w:val="26"/>
          <w:szCs w:val="26"/>
          <w:lang w:eastAsia="ru-RU"/>
        </w:rPr>
        <w:t xml:space="preserve">Цільовою </w:t>
      </w:r>
      <w:r w:rsidRPr="00D87FD8">
        <w:rPr>
          <w:sz w:val="26"/>
          <w:szCs w:val="26"/>
        </w:rPr>
        <w:t>програмою соціального захисту громадян, які постраждали внаслідок Чорнобильської катастрофи, на 2019-2021 роки, дію якої подовжено розпорядженням керівника Лисичанської міської ВЦА від 20.04.2021 № 244,</w:t>
      </w:r>
      <w:r w:rsidRPr="00D87FD8">
        <w:rPr>
          <w:sz w:val="26"/>
          <w:szCs w:val="26"/>
          <w:lang w:eastAsia="ru-RU"/>
        </w:rPr>
        <w:t xml:space="preserve"> з метою надання додаткових</w:t>
      </w:r>
      <w:r w:rsidRPr="00D87FD8">
        <w:rPr>
          <w:sz w:val="26"/>
          <w:szCs w:val="26"/>
        </w:rPr>
        <w:t xml:space="preserve"> соціальних гарантій громадянам, які постраждали внаслідок Чорнобильської катастрофи, віднесеним до категорії 2,</w:t>
      </w:r>
      <w:r w:rsidRPr="00D87FD8">
        <w:rPr>
          <w:rFonts w:eastAsia="Times New Roman"/>
          <w:sz w:val="26"/>
          <w:szCs w:val="26"/>
          <w:lang w:eastAsia="ru-RU"/>
        </w:rPr>
        <w:t xml:space="preserve"> </w:t>
      </w:r>
      <w:r w:rsidRPr="00D87FD8">
        <w:rPr>
          <w:sz w:val="26"/>
          <w:szCs w:val="26"/>
        </w:rPr>
        <w:t xml:space="preserve">передбачено забезпечення зазначеної категорії громадян санаторно-курортним лікуванням, шляхом надання грошової допомоги для компенсації вартості путівок санаторно-курортним закладам. </w:t>
      </w:r>
      <w:r w:rsidRPr="00D87FD8">
        <w:rPr>
          <w:sz w:val="26"/>
          <w:szCs w:val="26"/>
          <w:lang w:eastAsia="ru-RU"/>
        </w:rPr>
        <w:t xml:space="preserve">У 2021 році для виконання зазначеного заходу у бюджеті </w:t>
      </w:r>
      <w:r w:rsidRPr="00D87FD8">
        <w:rPr>
          <w:sz w:val="26"/>
          <w:szCs w:val="26"/>
          <w:lang w:eastAsia="ru-RU"/>
        </w:rPr>
        <w:lastRenderedPageBreak/>
        <w:t xml:space="preserve">Лисичанської міської територіальної громади заплановане фінансування у сумі 240,0 тис. грн. </w:t>
      </w:r>
      <w:r w:rsidRPr="00D87FD8">
        <w:rPr>
          <w:sz w:val="26"/>
          <w:szCs w:val="26"/>
        </w:rPr>
        <w:t>(вартість санаторно-курортної путівки складає 9,9 тис. грн</w:t>
      </w:r>
      <w:r>
        <w:rPr>
          <w:sz w:val="26"/>
          <w:szCs w:val="26"/>
        </w:rPr>
        <w:t>.</w:t>
      </w:r>
      <w:r w:rsidRPr="00D87FD8">
        <w:rPr>
          <w:sz w:val="26"/>
          <w:szCs w:val="26"/>
        </w:rPr>
        <w:t>).</w:t>
      </w:r>
      <w:r w:rsidRPr="00D87FD8">
        <w:rPr>
          <w:sz w:val="26"/>
          <w:szCs w:val="26"/>
          <w:lang w:eastAsia="ru-RU"/>
        </w:rPr>
        <w:t xml:space="preserve"> </w:t>
      </w:r>
      <w:r w:rsidRPr="00D87FD8">
        <w:rPr>
          <w:sz w:val="26"/>
          <w:szCs w:val="26"/>
        </w:rPr>
        <w:t>Укладено 5 тристоронніх договори на суму 49,6 тис. грн. Від санаторно-курортних закладів отримано 5 гарантійних листів зі згодою про прийняття осіб даної пільгової категорії на лікування.</w:t>
      </w:r>
    </w:p>
    <w:p w:rsidR="006260CE" w:rsidRPr="00D87FD8" w:rsidRDefault="006260CE" w:rsidP="006260CE">
      <w:pPr>
        <w:shd w:val="clear" w:color="auto" w:fill="FFFFFF"/>
        <w:tabs>
          <w:tab w:val="left" w:pos="851"/>
        </w:tabs>
        <w:ind w:firstLine="851"/>
        <w:jc w:val="both"/>
        <w:rPr>
          <w:sz w:val="26"/>
          <w:szCs w:val="26"/>
          <w:lang w:eastAsia="ru-RU"/>
        </w:rPr>
      </w:pPr>
      <w:r w:rsidRPr="00D87FD8">
        <w:rPr>
          <w:sz w:val="26"/>
          <w:szCs w:val="26"/>
          <w:lang w:eastAsia="ru-RU"/>
        </w:rPr>
        <w:t>З обласного бюджету на медичне обслуговування громадян, які постраждали внаслідок Чорнобильської катастрофи, віднесених до 1, 2, 3 категорій, за пільговими рецептами лікарів 141 особа зазначеної категорії отри</w:t>
      </w:r>
      <w:r>
        <w:rPr>
          <w:sz w:val="26"/>
          <w:szCs w:val="26"/>
          <w:lang w:eastAsia="ru-RU"/>
        </w:rPr>
        <w:t xml:space="preserve">мали ліки на суму </w:t>
      </w:r>
      <w:r w:rsidRPr="00D87FD8">
        <w:rPr>
          <w:sz w:val="26"/>
          <w:szCs w:val="26"/>
          <w:lang w:eastAsia="ru-RU"/>
        </w:rPr>
        <w:t>186,6 тис. грн</w:t>
      </w:r>
      <w:r>
        <w:rPr>
          <w:sz w:val="26"/>
          <w:szCs w:val="26"/>
          <w:lang w:eastAsia="ru-RU"/>
        </w:rPr>
        <w:t>.</w:t>
      </w:r>
      <w:r w:rsidRPr="00D87FD8">
        <w:rPr>
          <w:sz w:val="26"/>
          <w:szCs w:val="26"/>
          <w:lang w:eastAsia="ru-RU"/>
        </w:rPr>
        <w:t xml:space="preserve"> та 8 осіб отримали послуги зубопротезування на суму 29,1 тис. грн.</w:t>
      </w:r>
    </w:p>
    <w:p w:rsidR="006260CE" w:rsidRPr="00D445F0" w:rsidRDefault="006260CE" w:rsidP="006260CE">
      <w:pPr>
        <w:shd w:val="clear" w:color="auto" w:fill="FFFFFF"/>
        <w:ind w:firstLine="851"/>
        <w:jc w:val="center"/>
        <w:rPr>
          <w:b/>
          <w:i/>
          <w:iCs/>
          <w:sz w:val="26"/>
          <w:szCs w:val="26"/>
          <w:lang w:eastAsia="ru-RU"/>
        </w:rPr>
      </w:pPr>
    </w:p>
    <w:p w:rsidR="006260CE" w:rsidRPr="00D445F0" w:rsidRDefault="006260CE" w:rsidP="006260CE">
      <w:pPr>
        <w:shd w:val="clear" w:color="auto" w:fill="FFFFFF"/>
        <w:spacing w:after="120"/>
        <w:ind w:firstLine="851"/>
        <w:jc w:val="center"/>
        <w:rPr>
          <w:b/>
          <w:sz w:val="26"/>
          <w:szCs w:val="26"/>
          <w:lang w:eastAsia="ru-RU"/>
        </w:rPr>
      </w:pPr>
      <w:r w:rsidRPr="00D445F0">
        <w:rPr>
          <w:b/>
          <w:i/>
          <w:iCs/>
          <w:sz w:val="26"/>
          <w:szCs w:val="26"/>
          <w:lang w:eastAsia="ru-RU"/>
        </w:rPr>
        <w:t>Обслуговування осіб з інвалідністю, ветеранів війни та праці</w:t>
      </w:r>
    </w:p>
    <w:p w:rsidR="006260CE" w:rsidRPr="00D445F0" w:rsidRDefault="006260CE" w:rsidP="006260CE">
      <w:pPr>
        <w:ind w:firstLine="709"/>
        <w:jc w:val="both"/>
        <w:rPr>
          <w:sz w:val="26"/>
          <w:szCs w:val="26"/>
          <w:lang w:eastAsia="en-US"/>
        </w:rPr>
      </w:pPr>
      <w:r w:rsidRPr="00D445F0">
        <w:rPr>
          <w:rFonts w:eastAsia="Times New Roman"/>
          <w:sz w:val="26"/>
          <w:szCs w:val="26"/>
          <w:lang w:eastAsia="ar-SA"/>
        </w:rPr>
        <w:t>Станом на 01.07.2021 на обліку в управлінні для забезпечення технічними та іншими засобами реабілітації перебувають 1908 осіб, у тому числі 117 дітей з інвалідністю</w:t>
      </w:r>
      <w:r w:rsidRPr="00D445F0">
        <w:rPr>
          <w:sz w:val="26"/>
          <w:szCs w:val="26"/>
          <w:lang w:eastAsia="en-US"/>
        </w:rPr>
        <w:t>. Кількість осіб з інвалідністю, які пересуваються на візках становить 265 осіб.</w:t>
      </w:r>
    </w:p>
    <w:p w:rsidR="006260CE" w:rsidRPr="00D445F0" w:rsidRDefault="006260CE" w:rsidP="006260CE">
      <w:pPr>
        <w:suppressAutoHyphens/>
        <w:ind w:firstLine="709"/>
        <w:jc w:val="both"/>
        <w:rPr>
          <w:rFonts w:eastAsia="Times New Roman"/>
          <w:sz w:val="26"/>
          <w:szCs w:val="26"/>
          <w:lang w:eastAsia="ar-SA"/>
        </w:rPr>
      </w:pPr>
      <w:r w:rsidRPr="00D445F0">
        <w:rPr>
          <w:sz w:val="26"/>
          <w:szCs w:val="26"/>
          <w:lang w:eastAsia="ru-RU"/>
        </w:rPr>
        <w:t xml:space="preserve">За </w:t>
      </w:r>
      <w:r>
        <w:rPr>
          <w:sz w:val="26"/>
          <w:szCs w:val="26"/>
          <w:lang w:eastAsia="ru-RU"/>
        </w:rPr>
        <w:t>І півріччя</w:t>
      </w:r>
      <w:r w:rsidRPr="00D445F0">
        <w:rPr>
          <w:sz w:val="26"/>
          <w:szCs w:val="26"/>
          <w:lang w:eastAsia="ru-RU"/>
        </w:rPr>
        <w:t xml:space="preserve"> 2021</w:t>
      </w:r>
      <w:r w:rsidRPr="00D445F0">
        <w:rPr>
          <w:rFonts w:eastAsia="Times New Roman"/>
          <w:sz w:val="26"/>
          <w:szCs w:val="26"/>
          <w:lang w:eastAsia="ar-SA"/>
        </w:rPr>
        <w:t xml:space="preserve"> року особам з інвалідністю та іншим окремим категоріям громадян, з урахуванням їх індивідуальних потреб, видано 554 направлення для виготовлення протезно-ортопедичних виробів, ортопедичного взуття, технічних засобів реабілітації.</w:t>
      </w:r>
    </w:p>
    <w:p w:rsidR="006260CE" w:rsidRPr="00D445F0" w:rsidRDefault="006260CE" w:rsidP="006260CE">
      <w:pPr>
        <w:suppressAutoHyphens/>
        <w:ind w:firstLine="709"/>
        <w:jc w:val="both"/>
        <w:rPr>
          <w:rFonts w:eastAsia="Times New Roman"/>
          <w:sz w:val="26"/>
          <w:szCs w:val="26"/>
          <w:lang w:eastAsia="ar-SA"/>
        </w:rPr>
      </w:pPr>
      <w:r w:rsidRPr="00D445F0">
        <w:rPr>
          <w:rFonts w:eastAsia="Times New Roman"/>
          <w:sz w:val="26"/>
          <w:szCs w:val="26"/>
          <w:lang w:eastAsia="ar-SA"/>
        </w:rPr>
        <w:t>Протягом січня-червня 2021 року укладено 69 договорів на забезпечення технічними засобами реабілітації та протезно-ортопедичними виробами осіб з інвалідністю, дітей з інвалідніст</w:t>
      </w:r>
      <w:r>
        <w:rPr>
          <w:rFonts w:eastAsia="Times New Roman"/>
          <w:sz w:val="26"/>
          <w:szCs w:val="26"/>
          <w:lang w:eastAsia="ar-SA"/>
        </w:rPr>
        <w:t xml:space="preserve">ю та інших осіб на суму </w:t>
      </w:r>
      <w:r w:rsidRPr="0032172B">
        <w:rPr>
          <w:rFonts w:eastAsia="Times New Roman"/>
          <w:sz w:val="26"/>
          <w:szCs w:val="26"/>
          <w:lang w:eastAsia="ar-SA"/>
        </w:rPr>
        <w:t>1614,6</w:t>
      </w:r>
      <w:r w:rsidRPr="00D445F0">
        <w:rPr>
          <w:rFonts w:eastAsia="Times New Roman"/>
          <w:sz w:val="26"/>
          <w:szCs w:val="26"/>
          <w:lang w:eastAsia="ar-SA"/>
        </w:rPr>
        <w:t xml:space="preserve"> тис. грн</w:t>
      </w:r>
      <w:r>
        <w:rPr>
          <w:rFonts w:eastAsia="Times New Roman"/>
          <w:sz w:val="26"/>
          <w:szCs w:val="26"/>
          <w:lang w:eastAsia="ar-SA"/>
        </w:rPr>
        <w:t>.</w:t>
      </w:r>
      <w:r w:rsidRPr="00D445F0">
        <w:rPr>
          <w:rFonts w:eastAsia="Times New Roman"/>
          <w:sz w:val="26"/>
          <w:szCs w:val="26"/>
          <w:lang w:eastAsia="ar-SA"/>
        </w:rPr>
        <w:t xml:space="preserve">, виплачено компенсацію за самостійно придбані спеціальні засоби для спілкування, орієнтування та обміну інформацією на суму </w:t>
      </w:r>
      <w:r w:rsidRPr="0032172B">
        <w:rPr>
          <w:rFonts w:eastAsia="Times New Roman"/>
          <w:sz w:val="26"/>
          <w:szCs w:val="26"/>
          <w:lang w:eastAsia="ar-SA"/>
        </w:rPr>
        <w:t>3,0</w:t>
      </w:r>
      <w:r w:rsidRPr="00D445F0">
        <w:rPr>
          <w:rFonts w:eastAsia="Times New Roman"/>
          <w:sz w:val="26"/>
          <w:szCs w:val="26"/>
          <w:lang w:eastAsia="ar-SA"/>
        </w:rPr>
        <w:t xml:space="preserve"> тис. грн.</w:t>
      </w:r>
    </w:p>
    <w:p w:rsidR="006260CE" w:rsidRDefault="006260CE" w:rsidP="006260CE">
      <w:pPr>
        <w:shd w:val="clear" w:color="auto" w:fill="FFFFFF"/>
        <w:ind w:firstLine="709"/>
        <w:jc w:val="both"/>
        <w:rPr>
          <w:color w:val="333333"/>
          <w:sz w:val="26"/>
          <w:szCs w:val="26"/>
          <w:shd w:val="clear" w:color="auto" w:fill="FFFFFF"/>
        </w:rPr>
      </w:pPr>
      <w:r w:rsidRPr="00D445F0">
        <w:rPr>
          <w:sz w:val="26"/>
          <w:szCs w:val="26"/>
          <w:lang w:eastAsia="ru-RU"/>
        </w:rPr>
        <w:t>З метою забезпечення доступності отримання послуг протезування та ранньої реабілітації особами з інвалідністю, дітьми з інвалідністю, згідно з затвердженим графіком, в управлінні проводився</w:t>
      </w:r>
      <w:r>
        <w:rPr>
          <w:sz w:val="26"/>
          <w:szCs w:val="26"/>
          <w:lang w:eastAsia="ru-RU"/>
        </w:rPr>
        <w:t>,</w:t>
      </w:r>
      <w:r w:rsidRPr="002F4514">
        <w:rPr>
          <w:sz w:val="26"/>
          <w:szCs w:val="26"/>
          <w:lang w:eastAsia="ru-RU"/>
        </w:rPr>
        <w:t xml:space="preserve"> </w:t>
      </w:r>
      <w:r w:rsidRPr="00D445F0">
        <w:rPr>
          <w:sz w:val="26"/>
          <w:szCs w:val="26"/>
          <w:lang w:eastAsia="ru-RU"/>
        </w:rPr>
        <w:t>з</w:t>
      </w:r>
      <w:r w:rsidRPr="00D445F0">
        <w:rPr>
          <w:color w:val="333333"/>
          <w:sz w:val="26"/>
          <w:szCs w:val="26"/>
          <w:shd w:val="clear" w:color="auto" w:fill="FFFFFF"/>
        </w:rPr>
        <w:t xml:space="preserve"> дотриманням карантинних вимог</w:t>
      </w:r>
      <w:r>
        <w:rPr>
          <w:color w:val="333333"/>
          <w:sz w:val="26"/>
          <w:szCs w:val="26"/>
          <w:shd w:val="clear" w:color="auto" w:fill="FFFFFF"/>
        </w:rPr>
        <w:t>,</w:t>
      </w:r>
      <w:r>
        <w:rPr>
          <w:sz w:val="26"/>
          <w:szCs w:val="26"/>
          <w:lang w:eastAsia="ru-RU"/>
        </w:rPr>
        <w:t xml:space="preserve"> </w:t>
      </w:r>
      <w:r w:rsidRPr="00D445F0">
        <w:rPr>
          <w:sz w:val="26"/>
          <w:szCs w:val="26"/>
          <w:lang w:eastAsia="ru-RU"/>
        </w:rPr>
        <w:t xml:space="preserve">прийом виїзної мобільно-технічної бригади Харківського казенного експериментального протезно-ортопедичного підприємства. </w:t>
      </w:r>
    </w:p>
    <w:p w:rsidR="006260CE" w:rsidRPr="00D445F0" w:rsidRDefault="006260CE" w:rsidP="006260CE">
      <w:pPr>
        <w:shd w:val="clear" w:color="auto" w:fill="FFFFFF"/>
        <w:ind w:firstLine="709"/>
        <w:jc w:val="both"/>
        <w:rPr>
          <w:sz w:val="26"/>
          <w:szCs w:val="26"/>
          <w:lang w:eastAsia="ru-RU"/>
        </w:rPr>
      </w:pPr>
      <w:r w:rsidRPr="00D445F0">
        <w:rPr>
          <w:color w:val="333333"/>
          <w:sz w:val="26"/>
          <w:szCs w:val="26"/>
          <w:shd w:val="clear" w:color="auto" w:fill="FFFFFF"/>
        </w:rPr>
        <w:t xml:space="preserve"> </w:t>
      </w:r>
      <w:r w:rsidRPr="00D445F0">
        <w:rPr>
          <w:sz w:val="26"/>
          <w:szCs w:val="26"/>
          <w:lang w:eastAsia="ru-RU"/>
        </w:rPr>
        <w:t>Спеціалістами з протезування ТОВ «ЦП «</w:t>
      </w:r>
      <w:proofErr w:type="spellStart"/>
      <w:r w:rsidRPr="00D445F0">
        <w:rPr>
          <w:sz w:val="26"/>
          <w:szCs w:val="26"/>
          <w:lang w:eastAsia="ru-RU"/>
        </w:rPr>
        <w:t>Інвалтруд</w:t>
      </w:r>
      <w:proofErr w:type="spellEnd"/>
      <w:r w:rsidRPr="00D445F0">
        <w:rPr>
          <w:sz w:val="26"/>
          <w:szCs w:val="26"/>
          <w:lang w:eastAsia="ru-RU"/>
        </w:rPr>
        <w:t xml:space="preserve">» здійснювався прийом громадян на дому, згідно з заявками. </w:t>
      </w:r>
    </w:p>
    <w:p w:rsidR="006260CE" w:rsidRPr="00D445F0" w:rsidRDefault="006260CE" w:rsidP="006260CE">
      <w:pPr>
        <w:ind w:firstLine="709"/>
        <w:jc w:val="both"/>
        <w:rPr>
          <w:sz w:val="26"/>
          <w:szCs w:val="26"/>
        </w:rPr>
      </w:pPr>
      <w:r w:rsidRPr="00D445F0">
        <w:rPr>
          <w:sz w:val="26"/>
          <w:szCs w:val="26"/>
          <w:lang w:eastAsia="ru-RU"/>
        </w:rPr>
        <w:t>Станом на 01.07.2021</w:t>
      </w:r>
      <w:r w:rsidRPr="00D445F0">
        <w:rPr>
          <w:rFonts w:eastAsia="Times New Roman"/>
          <w:sz w:val="26"/>
          <w:szCs w:val="26"/>
          <w:lang w:eastAsia="ar-SA"/>
        </w:rPr>
        <w:t xml:space="preserve"> з заявами щодо отримання реабілітаційних послуг дітьми з інвалідністю звернулося 12 осіб. Три особи звернулися для отримання другого курсу реабілітації в межах граничної вартості. У</w:t>
      </w:r>
      <w:r w:rsidRPr="00D445F0">
        <w:rPr>
          <w:sz w:val="26"/>
          <w:szCs w:val="26"/>
        </w:rPr>
        <w:t xml:space="preserve">кладено 7 договорів на загальну суму </w:t>
      </w:r>
      <w:r>
        <w:rPr>
          <w:sz w:val="26"/>
          <w:szCs w:val="26"/>
        </w:rPr>
        <w:t xml:space="preserve">   </w:t>
      </w:r>
      <w:r w:rsidRPr="00D445F0">
        <w:rPr>
          <w:sz w:val="26"/>
          <w:szCs w:val="26"/>
        </w:rPr>
        <w:t>131,5 тис. грн</w:t>
      </w:r>
      <w:r>
        <w:rPr>
          <w:sz w:val="26"/>
          <w:szCs w:val="26"/>
        </w:rPr>
        <w:t>.</w:t>
      </w:r>
      <w:r w:rsidRPr="00D445F0">
        <w:rPr>
          <w:sz w:val="26"/>
          <w:szCs w:val="26"/>
        </w:rPr>
        <w:t xml:space="preserve">, з них 4 дитини отримали реабілітаційні послуги. Одна дитина з інвалідністю отримує реабілітаційні послуги. Сплачено 4 договори на загальну суму 74,5 тис. грн. Ведеться робота щодо узгодження термінів та укладання договорів. </w:t>
      </w:r>
    </w:p>
    <w:p w:rsidR="006260CE" w:rsidRPr="00D445F0" w:rsidRDefault="006260CE" w:rsidP="006260CE">
      <w:pPr>
        <w:ind w:firstLine="709"/>
        <w:jc w:val="both"/>
        <w:rPr>
          <w:sz w:val="26"/>
          <w:szCs w:val="26"/>
        </w:rPr>
      </w:pPr>
      <w:r w:rsidRPr="00D445F0">
        <w:rPr>
          <w:sz w:val="26"/>
          <w:szCs w:val="26"/>
        </w:rPr>
        <w:t xml:space="preserve">Для проходження </w:t>
      </w:r>
      <w:r w:rsidRPr="00D445F0">
        <w:rPr>
          <w:color w:val="333333"/>
          <w:sz w:val="26"/>
          <w:szCs w:val="26"/>
          <w:shd w:val="clear" w:color="auto" w:fill="FFFFFF"/>
        </w:rPr>
        <w:t>комплексної реабілітації (</w:t>
      </w:r>
      <w:proofErr w:type="spellStart"/>
      <w:r w:rsidRPr="00D445F0">
        <w:rPr>
          <w:color w:val="333333"/>
          <w:sz w:val="26"/>
          <w:szCs w:val="26"/>
          <w:shd w:val="clear" w:color="auto" w:fill="FFFFFF"/>
        </w:rPr>
        <w:t>абілітації</w:t>
      </w:r>
      <w:proofErr w:type="spellEnd"/>
      <w:r w:rsidRPr="00D445F0">
        <w:rPr>
          <w:color w:val="333333"/>
          <w:sz w:val="26"/>
          <w:szCs w:val="26"/>
          <w:shd w:val="clear" w:color="auto" w:fill="FFFFFF"/>
        </w:rPr>
        <w:t>)</w:t>
      </w:r>
      <w:r w:rsidRPr="00D445F0">
        <w:rPr>
          <w:sz w:val="26"/>
          <w:szCs w:val="26"/>
        </w:rPr>
        <w:t xml:space="preserve"> </w:t>
      </w:r>
      <w:r>
        <w:rPr>
          <w:sz w:val="26"/>
          <w:szCs w:val="26"/>
        </w:rPr>
        <w:t xml:space="preserve">8 </w:t>
      </w:r>
      <w:r w:rsidRPr="00D445F0">
        <w:rPr>
          <w:sz w:val="26"/>
          <w:szCs w:val="26"/>
        </w:rPr>
        <w:t>дітей з інвалідністю отримали відповідні направлення до державних реабілітаційних установ.</w:t>
      </w:r>
    </w:p>
    <w:p w:rsidR="006260CE" w:rsidRPr="00D445F0" w:rsidRDefault="006260CE" w:rsidP="006260CE">
      <w:pPr>
        <w:shd w:val="clear" w:color="auto" w:fill="FFFFFF"/>
        <w:ind w:firstLine="709"/>
        <w:jc w:val="both"/>
        <w:rPr>
          <w:sz w:val="26"/>
          <w:szCs w:val="26"/>
          <w:lang w:eastAsia="ru-RU"/>
        </w:rPr>
      </w:pPr>
      <w:r w:rsidRPr="00D445F0">
        <w:rPr>
          <w:sz w:val="26"/>
          <w:szCs w:val="26"/>
          <w:lang w:eastAsia="ru-RU"/>
        </w:rPr>
        <w:t>Протягом звітного періоду за рахунок коштів обласного бюджету 52 особам з інвалідністю виплачена компенсація на бензин, ремонт і технічне обслуговування, транспортне обслуговування автомобілів в сумі 12,9 тис. грн.</w:t>
      </w:r>
    </w:p>
    <w:p w:rsidR="006260CE" w:rsidRPr="00D445F0" w:rsidRDefault="006260CE" w:rsidP="006260CE">
      <w:pPr>
        <w:ind w:firstLine="709"/>
        <w:jc w:val="both"/>
        <w:rPr>
          <w:sz w:val="26"/>
          <w:szCs w:val="26"/>
          <w:lang w:eastAsia="ru-RU"/>
        </w:rPr>
      </w:pPr>
      <w:r w:rsidRPr="00D445F0">
        <w:rPr>
          <w:sz w:val="26"/>
          <w:szCs w:val="26"/>
          <w:lang w:eastAsia="ru-RU"/>
        </w:rPr>
        <w:t xml:space="preserve">Протягом </w:t>
      </w:r>
      <w:r>
        <w:rPr>
          <w:sz w:val="26"/>
          <w:szCs w:val="26"/>
          <w:lang w:eastAsia="ru-RU"/>
        </w:rPr>
        <w:t>І півріччя</w:t>
      </w:r>
      <w:r w:rsidRPr="00D445F0">
        <w:rPr>
          <w:sz w:val="26"/>
          <w:szCs w:val="26"/>
          <w:lang w:eastAsia="ru-RU"/>
        </w:rPr>
        <w:t xml:space="preserve"> 2021 року за рахунок коштів державного бюджету 11 непрацюючим малозабезпеченим особам та 4 особам з інвалідністю виплачена матеріальна допомога на загальну суму 13,3 тис. грн.</w:t>
      </w:r>
    </w:p>
    <w:p w:rsidR="006260CE" w:rsidRPr="00D87FD8" w:rsidRDefault="006260CE" w:rsidP="006260CE">
      <w:pPr>
        <w:pStyle w:val="a4"/>
        <w:spacing w:after="0" w:line="240" w:lineRule="auto"/>
        <w:ind w:left="0" w:firstLine="709"/>
        <w:jc w:val="both"/>
        <w:rPr>
          <w:rFonts w:ascii="Times New Roman" w:hAnsi="Times New Roman"/>
          <w:sz w:val="26"/>
          <w:szCs w:val="26"/>
        </w:rPr>
      </w:pPr>
      <w:r w:rsidRPr="00D87FD8">
        <w:rPr>
          <w:rFonts w:ascii="Times New Roman" w:hAnsi="Times New Roman"/>
          <w:sz w:val="26"/>
          <w:szCs w:val="26"/>
        </w:rPr>
        <w:lastRenderedPageBreak/>
        <w:t xml:space="preserve">З обласного бюджету доведені кошторисні призначення для відшкодування витрат на здійснене поховання померлих (загиблих) учасників бойових дій та осіб з інвалідністю внаслідок війни у сумі </w:t>
      </w:r>
      <w:r w:rsidRPr="00724A5C">
        <w:rPr>
          <w:rFonts w:ascii="Times New Roman" w:hAnsi="Times New Roman"/>
          <w:sz w:val="26"/>
          <w:szCs w:val="26"/>
        </w:rPr>
        <w:t>16,7</w:t>
      </w:r>
      <w:r w:rsidRPr="00D87FD8">
        <w:rPr>
          <w:rFonts w:ascii="Times New Roman" w:hAnsi="Times New Roman"/>
          <w:sz w:val="26"/>
          <w:szCs w:val="26"/>
        </w:rPr>
        <w:t xml:space="preserve"> тис. грн. Витрати відшкодовані 2 особам на суму 6,6 тис. грн.</w:t>
      </w:r>
    </w:p>
    <w:p w:rsidR="006260CE" w:rsidRPr="00D445F0" w:rsidRDefault="006260CE" w:rsidP="006260CE">
      <w:pPr>
        <w:pStyle w:val="a4"/>
        <w:spacing w:after="0" w:line="240" w:lineRule="auto"/>
        <w:ind w:left="0" w:firstLine="709"/>
        <w:jc w:val="both"/>
        <w:rPr>
          <w:rFonts w:ascii="Times New Roman" w:hAnsi="Times New Roman"/>
          <w:sz w:val="26"/>
          <w:szCs w:val="26"/>
        </w:rPr>
      </w:pPr>
      <w:r w:rsidRPr="00D445F0">
        <w:rPr>
          <w:rFonts w:ascii="Times New Roman" w:hAnsi="Times New Roman"/>
          <w:sz w:val="26"/>
          <w:szCs w:val="26"/>
          <w:lang w:eastAsia="ru-RU"/>
        </w:rPr>
        <w:t>Важливим напрямком в обслуговуванні осіб з інвалідністю є санаторно-курортне лікування.</w:t>
      </w:r>
      <w:r w:rsidRPr="00D445F0">
        <w:rPr>
          <w:rFonts w:ascii="Times New Roman" w:hAnsi="Times New Roman"/>
          <w:sz w:val="26"/>
          <w:szCs w:val="26"/>
        </w:rPr>
        <w:t xml:space="preserve"> У 2021 році на зазначені цілі з державного бюджету виділені кошти у сумі 248,6 тис. грн. </w:t>
      </w:r>
      <w:r w:rsidRPr="00271EBC">
        <w:rPr>
          <w:rFonts w:ascii="Times New Roman" w:hAnsi="Times New Roman"/>
          <w:sz w:val="26"/>
          <w:szCs w:val="26"/>
        </w:rPr>
        <w:t xml:space="preserve">Укладено 3 договори на суму 24,9 тис. грн. Від санаторно-курортних закладів отримано 5 гарантійних листів зі згодою про прийняття зазначених осіб на лікування. </w:t>
      </w:r>
    </w:p>
    <w:p w:rsidR="006260CE" w:rsidRPr="00D445F0" w:rsidRDefault="006260CE" w:rsidP="006260CE">
      <w:pPr>
        <w:ind w:firstLine="709"/>
        <w:jc w:val="both"/>
        <w:rPr>
          <w:sz w:val="26"/>
          <w:szCs w:val="26"/>
        </w:rPr>
      </w:pPr>
      <w:r w:rsidRPr="00D445F0">
        <w:rPr>
          <w:sz w:val="26"/>
          <w:szCs w:val="26"/>
          <w:lang w:eastAsia="ru-RU"/>
        </w:rPr>
        <w:t xml:space="preserve">Протягом </w:t>
      </w:r>
      <w:r>
        <w:rPr>
          <w:sz w:val="26"/>
          <w:szCs w:val="26"/>
          <w:lang w:eastAsia="ru-RU"/>
        </w:rPr>
        <w:t>І півріччя</w:t>
      </w:r>
      <w:r w:rsidRPr="00D445F0">
        <w:rPr>
          <w:sz w:val="26"/>
          <w:szCs w:val="26"/>
          <w:lang w:eastAsia="ru-RU"/>
        </w:rPr>
        <w:t xml:space="preserve"> 2021 року </w:t>
      </w:r>
      <w:r w:rsidRPr="00D445F0">
        <w:rPr>
          <w:sz w:val="26"/>
          <w:szCs w:val="26"/>
        </w:rPr>
        <w:t>путівками до санаторіїв Міністерства соціальної політики України забезпечені 12 осіб, з них:</w:t>
      </w:r>
    </w:p>
    <w:p w:rsidR="006260CE" w:rsidRPr="00D445F0" w:rsidRDefault="006260CE" w:rsidP="006260CE">
      <w:pPr>
        <w:ind w:firstLine="709"/>
        <w:jc w:val="both"/>
        <w:rPr>
          <w:sz w:val="26"/>
          <w:szCs w:val="26"/>
        </w:rPr>
      </w:pPr>
      <w:r w:rsidRPr="00D445F0">
        <w:rPr>
          <w:sz w:val="26"/>
          <w:szCs w:val="26"/>
        </w:rPr>
        <w:t>особи з інвалідністю внаслідок війни - 4;</w:t>
      </w:r>
    </w:p>
    <w:p w:rsidR="006260CE" w:rsidRPr="00D445F0" w:rsidRDefault="006260CE" w:rsidP="006260CE">
      <w:pPr>
        <w:ind w:firstLine="709"/>
        <w:jc w:val="both"/>
        <w:rPr>
          <w:sz w:val="26"/>
          <w:szCs w:val="26"/>
        </w:rPr>
      </w:pPr>
      <w:r w:rsidRPr="00D445F0">
        <w:rPr>
          <w:sz w:val="26"/>
          <w:szCs w:val="26"/>
        </w:rPr>
        <w:t>учасники бойових дій - 2;</w:t>
      </w:r>
    </w:p>
    <w:p w:rsidR="006260CE" w:rsidRPr="00D445F0" w:rsidRDefault="006260CE" w:rsidP="006260CE">
      <w:pPr>
        <w:ind w:firstLine="709"/>
        <w:jc w:val="both"/>
        <w:rPr>
          <w:sz w:val="26"/>
          <w:szCs w:val="26"/>
        </w:rPr>
      </w:pPr>
      <w:r w:rsidRPr="00D445F0">
        <w:rPr>
          <w:sz w:val="26"/>
          <w:szCs w:val="26"/>
        </w:rPr>
        <w:t>члени сім’ї померлого ветерана війни - 1;</w:t>
      </w:r>
    </w:p>
    <w:p w:rsidR="006260CE" w:rsidRPr="00D445F0" w:rsidRDefault="006260CE" w:rsidP="006260CE">
      <w:pPr>
        <w:ind w:firstLine="709"/>
        <w:jc w:val="both"/>
        <w:rPr>
          <w:sz w:val="26"/>
          <w:szCs w:val="26"/>
          <w:lang w:val="ru-RU"/>
        </w:rPr>
      </w:pPr>
      <w:r w:rsidRPr="00D445F0">
        <w:rPr>
          <w:sz w:val="26"/>
          <w:szCs w:val="26"/>
        </w:rPr>
        <w:t>особи з інвалідністю внаслідок загального захворювання - 5.</w:t>
      </w:r>
    </w:p>
    <w:p w:rsidR="006260CE" w:rsidRPr="00D445F0" w:rsidRDefault="006260CE" w:rsidP="006260CE">
      <w:pPr>
        <w:ind w:firstLine="709"/>
        <w:jc w:val="both"/>
        <w:rPr>
          <w:sz w:val="26"/>
          <w:szCs w:val="26"/>
          <w:lang w:eastAsia="ru-RU"/>
        </w:rPr>
      </w:pPr>
      <w:r w:rsidRPr="00D445F0">
        <w:rPr>
          <w:sz w:val="26"/>
          <w:szCs w:val="26"/>
          <w:lang w:eastAsia="ru-RU"/>
        </w:rPr>
        <w:t xml:space="preserve">За результатами проведеної роботи 4 особи, які </w:t>
      </w:r>
      <w:r w:rsidRPr="00D445F0">
        <w:rPr>
          <w:color w:val="333333"/>
          <w:sz w:val="26"/>
          <w:szCs w:val="26"/>
          <w:shd w:val="clear" w:color="auto" w:fill="FFFFFF"/>
        </w:rPr>
        <w:t>потребують стороннього догляду та соціальної підтримки</w:t>
      </w:r>
      <w:r w:rsidRPr="00D445F0">
        <w:rPr>
          <w:sz w:val="26"/>
          <w:szCs w:val="26"/>
          <w:lang w:eastAsia="ru-RU"/>
        </w:rPr>
        <w:t xml:space="preserve"> отримали путівки до будинку-інтернату для громадян похилого віку та психоневрологічного інтернату.</w:t>
      </w:r>
    </w:p>
    <w:p w:rsidR="006260CE" w:rsidRPr="00D445F0" w:rsidRDefault="006260CE" w:rsidP="006260CE">
      <w:pPr>
        <w:ind w:firstLine="360"/>
        <w:jc w:val="center"/>
        <w:rPr>
          <w:b/>
          <w:i/>
          <w:iCs/>
          <w:sz w:val="26"/>
          <w:szCs w:val="26"/>
          <w:lang w:eastAsia="ru-RU"/>
        </w:rPr>
      </w:pPr>
    </w:p>
    <w:p w:rsidR="006260CE" w:rsidRPr="00D445F0" w:rsidRDefault="006260CE" w:rsidP="006260CE">
      <w:pPr>
        <w:jc w:val="center"/>
        <w:rPr>
          <w:b/>
          <w:i/>
          <w:iCs/>
          <w:sz w:val="26"/>
          <w:szCs w:val="26"/>
          <w:lang w:eastAsia="ru-RU"/>
        </w:rPr>
      </w:pPr>
      <w:r w:rsidRPr="00D445F0">
        <w:rPr>
          <w:b/>
          <w:i/>
          <w:iCs/>
          <w:sz w:val="26"/>
          <w:szCs w:val="26"/>
          <w:lang w:eastAsia="ru-RU"/>
        </w:rPr>
        <w:t>Обслуговування учасників антитерористичної операції</w:t>
      </w:r>
    </w:p>
    <w:p w:rsidR="006260CE" w:rsidRPr="00D445F0" w:rsidRDefault="006260CE" w:rsidP="006260CE">
      <w:pPr>
        <w:ind w:firstLine="360"/>
        <w:jc w:val="center"/>
        <w:rPr>
          <w:b/>
          <w:i/>
          <w:iCs/>
          <w:sz w:val="16"/>
          <w:szCs w:val="16"/>
          <w:lang w:eastAsia="ru-RU"/>
        </w:rPr>
      </w:pPr>
    </w:p>
    <w:p w:rsidR="006260CE" w:rsidRPr="00D445F0" w:rsidRDefault="006260CE" w:rsidP="006260CE">
      <w:pPr>
        <w:ind w:firstLine="709"/>
        <w:jc w:val="both"/>
        <w:rPr>
          <w:sz w:val="26"/>
          <w:szCs w:val="26"/>
          <w:lang w:eastAsia="ru-RU"/>
        </w:rPr>
      </w:pPr>
      <w:r w:rsidRPr="00D445F0">
        <w:rPr>
          <w:sz w:val="26"/>
          <w:szCs w:val="26"/>
          <w:lang w:eastAsia="ru-RU"/>
        </w:rPr>
        <w:t>Станом на 01.07.2021 на обліку в Єдиному державному автоматизованому реєстрі пільговиків перебувають 16 осіб з інвалідністю внаслідок війни І, ІІ і ІІІ групи та 1100 учасників бойових дій з числа учасників АТО/ООС, 16 учасників війни та 9 членів сімей загиблих учасників АТО.</w:t>
      </w:r>
    </w:p>
    <w:p w:rsidR="006260CE" w:rsidRPr="00D445F0" w:rsidRDefault="006260CE" w:rsidP="006260CE">
      <w:pPr>
        <w:tabs>
          <w:tab w:val="left" w:pos="426"/>
        </w:tabs>
        <w:ind w:firstLine="709"/>
        <w:jc w:val="both"/>
        <w:rPr>
          <w:sz w:val="26"/>
          <w:szCs w:val="26"/>
          <w:lang w:eastAsia="ru-RU"/>
        </w:rPr>
      </w:pPr>
      <w:r w:rsidRPr="00D445F0">
        <w:rPr>
          <w:sz w:val="26"/>
          <w:szCs w:val="26"/>
          <w:lang w:eastAsia="ru-RU"/>
        </w:rPr>
        <w:t>Між управлінням, структурними підрозділами Лисичанської міської ВЦА  та установами міста налагоджено взаємодію щодо обміну інформацією про послуги, що надаються учасникам АТО/ООС.</w:t>
      </w:r>
    </w:p>
    <w:p w:rsidR="006260CE" w:rsidRPr="00271EBC" w:rsidRDefault="006260CE" w:rsidP="006260CE">
      <w:pPr>
        <w:tabs>
          <w:tab w:val="left" w:pos="426"/>
        </w:tabs>
        <w:ind w:firstLine="709"/>
        <w:jc w:val="both"/>
        <w:rPr>
          <w:sz w:val="26"/>
          <w:szCs w:val="26"/>
          <w:lang w:eastAsia="ru-RU"/>
        </w:rPr>
      </w:pPr>
      <w:r>
        <w:rPr>
          <w:sz w:val="26"/>
          <w:szCs w:val="26"/>
          <w:lang w:eastAsia="ru-RU"/>
        </w:rPr>
        <w:t>З д</w:t>
      </w:r>
      <w:r w:rsidRPr="00271EBC">
        <w:rPr>
          <w:sz w:val="26"/>
          <w:szCs w:val="26"/>
          <w:lang w:eastAsia="ru-RU"/>
        </w:rPr>
        <w:t xml:space="preserve">ержавного бюджету на 2021 рік виділені кошти у сумі 494,4 тис. грн., з них: </w:t>
      </w:r>
    </w:p>
    <w:p w:rsidR="006260CE" w:rsidRPr="00271EBC" w:rsidRDefault="006260CE" w:rsidP="006260CE">
      <w:pPr>
        <w:tabs>
          <w:tab w:val="left" w:pos="426"/>
        </w:tabs>
        <w:ind w:firstLine="709"/>
        <w:jc w:val="both"/>
        <w:rPr>
          <w:sz w:val="26"/>
          <w:szCs w:val="26"/>
          <w:lang w:eastAsia="ru-RU"/>
        </w:rPr>
      </w:pPr>
      <w:r w:rsidRPr="00271EBC">
        <w:rPr>
          <w:sz w:val="26"/>
          <w:szCs w:val="26"/>
          <w:lang w:eastAsia="ru-RU"/>
        </w:rPr>
        <w:t xml:space="preserve">для отримання послуг санаторно-курортного лікування – 118,0 тис. грн., (7 осіб); </w:t>
      </w:r>
    </w:p>
    <w:p w:rsidR="006260CE" w:rsidRPr="00271EBC" w:rsidRDefault="006260CE" w:rsidP="006260CE">
      <w:pPr>
        <w:tabs>
          <w:tab w:val="left" w:pos="426"/>
        </w:tabs>
        <w:ind w:firstLine="709"/>
        <w:jc w:val="both"/>
        <w:rPr>
          <w:sz w:val="26"/>
          <w:szCs w:val="26"/>
          <w:lang w:eastAsia="ru-RU"/>
        </w:rPr>
      </w:pPr>
      <w:r w:rsidRPr="00271EBC">
        <w:rPr>
          <w:sz w:val="26"/>
          <w:szCs w:val="26"/>
          <w:lang w:eastAsia="ru-RU"/>
        </w:rPr>
        <w:t>для психологічної реабілітації – 269,0 тис. грн. (20 осіб);</w:t>
      </w:r>
    </w:p>
    <w:p w:rsidR="006260CE" w:rsidRPr="00D445F0" w:rsidRDefault="006260CE" w:rsidP="006260CE">
      <w:pPr>
        <w:tabs>
          <w:tab w:val="left" w:pos="426"/>
        </w:tabs>
        <w:ind w:firstLine="709"/>
        <w:jc w:val="both"/>
        <w:rPr>
          <w:sz w:val="26"/>
          <w:szCs w:val="26"/>
          <w:lang w:eastAsia="ru-RU"/>
        </w:rPr>
      </w:pPr>
      <w:r w:rsidRPr="00271EBC">
        <w:rPr>
          <w:sz w:val="26"/>
          <w:szCs w:val="26"/>
          <w:lang w:eastAsia="ru-RU"/>
        </w:rPr>
        <w:t>для професійної адаптації  - 107,4 тис. грн. (орієнтовано 8 осіб).</w:t>
      </w:r>
    </w:p>
    <w:p w:rsidR="006260CE" w:rsidRPr="00D87FD8" w:rsidRDefault="006260CE" w:rsidP="006260CE">
      <w:pPr>
        <w:pStyle w:val="a4"/>
        <w:spacing w:after="0" w:line="240" w:lineRule="auto"/>
        <w:ind w:left="0" w:firstLine="709"/>
        <w:jc w:val="both"/>
        <w:rPr>
          <w:rFonts w:ascii="Times New Roman" w:hAnsi="Times New Roman"/>
          <w:sz w:val="26"/>
          <w:szCs w:val="26"/>
        </w:rPr>
      </w:pPr>
      <w:r w:rsidRPr="00D87FD8">
        <w:rPr>
          <w:rFonts w:ascii="Times New Roman" w:hAnsi="Times New Roman"/>
          <w:sz w:val="26"/>
          <w:szCs w:val="26"/>
        </w:rPr>
        <w:t>За звітний період санаторно-курортним лікуванням забезпечений 1 учасник бойових дій, з числа учасників АТО. Від санаторно-курортних закладів отримано 2 гарантійних листа зі згодою про прийняття осіб даної пільгової категорії на лікування.</w:t>
      </w:r>
    </w:p>
    <w:p w:rsidR="006260CE" w:rsidRPr="00D445F0" w:rsidRDefault="006260CE" w:rsidP="006260CE">
      <w:pPr>
        <w:pStyle w:val="a4"/>
        <w:spacing w:after="0" w:line="240" w:lineRule="auto"/>
        <w:ind w:left="0" w:firstLine="709"/>
        <w:jc w:val="both"/>
        <w:rPr>
          <w:rFonts w:ascii="Times New Roman" w:hAnsi="Times New Roman"/>
          <w:sz w:val="26"/>
          <w:szCs w:val="26"/>
        </w:rPr>
      </w:pPr>
      <w:r w:rsidRPr="00D445F0">
        <w:rPr>
          <w:rFonts w:ascii="Times New Roman" w:hAnsi="Times New Roman"/>
          <w:sz w:val="26"/>
          <w:szCs w:val="26"/>
        </w:rPr>
        <w:t xml:space="preserve">До переліку суб’єктів надання послуг із психологічної реабілітації включені: </w:t>
      </w:r>
      <w:r>
        <w:rPr>
          <w:rFonts w:ascii="Times New Roman" w:hAnsi="Times New Roman"/>
          <w:sz w:val="26"/>
          <w:szCs w:val="26"/>
        </w:rPr>
        <w:t>ДП</w:t>
      </w:r>
      <w:r w:rsidRPr="00D445F0">
        <w:rPr>
          <w:rFonts w:ascii="Times New Roman" w:hAnsi="Times New Roman"/>
          <w:sz w:val="26"/>
          <w:szCs w:val="26"/>
        </w:rPr>
        <w:t xml:space="preserve"> «Південь-Курорт-Сервіс» на базі санаторію «</w:t>
      </w:r>
      <w:proofErr w:type="spellStart"/>
      <w:r w:rsidRPr="00D445F0">
        <w:rPr>
          <w:rFonts w:ascii="Times New Roman" w:hAnsi="Times New Roman"/>
          <w:sz w:val="26"/>
          <w:szCs w:val="26"/>
        </w:rPr>
        <w:t>Орізонт</w:t>
      </w:r>
      <w:proofErr w:type="spellEnd"/>
      <w:r w:rsidRPr="00D445F0">
        <w:rPr>
          <w:rFonts w:ascii="Times New Roman" w:hAnsi="Times New Roman"/>
          <w:sz w:val="26"/>
          <w:szCs w:val="26"/>
        </w:rPr>
        <w:t xml:space="preserve">», </w:t>
      </w:r>
      <w:r>
        <w:rPr>
          <w:rFonts w:ascii="Times New Roman" w:hAnsi="Times New Roman"/>
          <w:sz w:val="26"/>
          <w:szCs w:val="26"/>
        </w:rPr>
        <w:t>ТОВ</w:t>
      </w:r>
      <w:r w:rsidRPr="00D445F0">
        <w:rPr>
          <w:rFonts w:ascii="Times New Roman" w:hAnsi="Times New Roman"/>
          <w:sz w:val="26"/>
          <w:szCs w:val="26"/>
        </w:rPr>
        <w:t xml:space="preserve"> «Примор’я» на базі санаторію ім. Сергія </w:t>
      </w:r>
      <w:proofErr w:type="spellStart"/>
      <w:r w:rsidRPr="00D445F0">
        <w:rPr>
          <w:rFonts w:ascii="Times New Roman" w:hAnsi="Times New Roman"/>
          <w:sz w:val="26"/>
          <w:szCs w:val="26"/>
        </w:rPr>
        <w:t>Лазо</w:t>
      </w:r>
      <w:proofErr w:type="spellEnd"/>
      <w:r w:rsidRPr="00D445F0">
        <w:rPr>
          <w:rFonts w:ascii="Times New Roman" w:hAnsi="Times New Roman"/>
          <w:sz w:val="26"/>
          <w:szCs w:val="26"/>
        </w:rPr>
        <w:t xml:space="preserve">, </w:t>
      </w:r>
      <w:r>
        <w:rPr>
          <w:rFonts w:ascii="Times New Roman" w:hAnsi="Times New Roman"/>
          <w:sz w:val="26"/>
          <w:szCs w:val="26"/>
        </w:rPr>
        <w:t>ТОВ</w:t>
      </w:r>
      <w:r w:rsidRPr="00D445F0">
        <w:rPr>
          <w:rFonts w:ascii="Times New Roman" w:hAnsi="Times New Roman"/>
          <w:sz w:val="26"/>
          <w:szCs w:val="26"/>
        </w:rPr>
        <w:t xml:space="preserve"> «</w:t>
      </w:r>
      <w:proofErr w:type="spellStart"/>
      <w:r w:rsidRPr="00D445F0">
        <w:rPr>
          <w:rFonts w:ascii="Times New Roman" w:hAnsi="Times New Roman"/>
          <w:sz w:val="26"/>
          <w:szCs w:val="26"/>
        </w:rPr>
        <w:t>Новопсковський</w:t>
      </w:r>
      <w:proofErr w:type="spellEnd"/>
      <w:r w:rsidRPr="00D445F0">
        <w:rPr>
          <w:rFonts w:ascii="Times New Roman" w:hAnsi="Times New Roman"/>
          <w:sz w:val="26"/>
          <w:szCs w:val="26"/>
        </w:rPr>
        <w:t xml:space="preserve"> санаторій «Перлина».</w:t>
      </w:r>
    </w:p>
    <w:p w:rsidR="006260CE" w:rsidRDefault="006260CE" w:rsidP="006260CE">
      <w:pPr>
        <w:tabs>
          <w:tab w:val="left" w:pos="426"/>
        </w:tabs>
        <w:ind w:firstLine="709"/>
        <w:jc w:val="both"/>
        <w:rPr>
          <w:sz w:val="26"/>
          <w:szCs w:val="26"/>
        </w:rPr>
      </w:pPr>
      <w:r w:rsidRPr="00D24A15">
        <w:rPr>
          <w:sz w:val="26"/>
          <w:szCs w:val="26"/>
        </w:rPr>
        <w:t xml:space="preserve">Станом на 01.07.2021 з заявами на отримання послуг з психологічної реабілітації звернулося 12 осіб. Укладено </w:t>
      </w:r>
      <w:r>
        <w:rPr>
          <w:sz w:val="26"/>
          <w:szCs w:val="26"/>
        </w:rPr>
        <w:t>4</w:t>
      </w:r>
      <w:r w:rsidRPr="00D24A15">
        <w:rPr>
          <w:sz w:val="26"/>
          <w:szCs w:val="26"/>
        </w:rPr>
        <w:t xml:space="preserve"> договори на загальну суму 53,</w:t>
      </w:r>
      <w:r>
        <w:rPr>
          <w:sz w:val="26"/>
          <w:szCs w:val="26"/>
        </w:rPr>
        <w:t>5</w:t>
      </w:r>
      <w:r w:rsidRPr="00D24A15">
        <w:rPr>
          <w:sz w:val="26"/>
          <w:szCs w:val="26"/>
        </w:rPr>
        <w:t xml:space="preserve"> тис. грн. Дві особи отримали реабілітаційні послуги. Дві особи знаходяться на реабілітації. </w:t>
      </w:r>
    </w:p>
    <w:p w:rsidR="006260CE" w:rsidRPr="00D445F0" w:rsidRDefault="006260CE" w:rsidP="006260CE">
      <w:pPr>
        <w:tabs>
          <w:tab w:val="left" w:pos="426"/>
        </w:tabs>
        <w:ind w:firstLine="709"/>
        <w:jc w:val="both"/>
        <w:rPr>
          <w:sz w:val="26"/>
          <w:szCs w:val="26"/>
        </w:rPr>
      </w:pPr>
      <w:r w:rsidRPr="00D445F0">
        <w:rPr>
          <w:sz w:val="26"/>
          <w:szCs w:val="26"/>
          <w:lang w:eastAsia="ru-RU"/>
        </w:rPr>
        <w:t xml:space="preserve">Укладено 5 договорів </w:t>
      </w:r>
      <w:r w:rsidRPr="00D445F0">
        <w:rPr>
          <w:sz w:val="26"/>
          <w:szCs w:val="26"/>
        </w:rPr>
        <w:t>на суму 74,8 тис. грн</w:t>
      </w:r>
      <w:r>
        <w:rPr>
          <w:sz w:val="26"/>
          <w:szCs w:val="26"/>
        </w:rPr>
        <w:t>.</w:t>
      </w:r>
      <w:r w:rsidRPr="00D445F0">
        <w:rPr>
          <w:sz w:val="26"/>
          <w:szCs w:val="26"/>
        </w:rPr>
        <w:t xml:space="preserve"> для отримання послуг з професійної адаптації.</w:t>
      </w:r>
    </w:p>
    <w:p w:rsidR="006260CE" w:rsidRPr="00D24A15" w:rsidRDefault="006260CE" w:rsidP="006260CE">
      <w:pPr>
        <w:tabs>
          <w:tab w:val="left" w:pos="426"/>
        </w:tabs>
        <w:ind w:firstLine="709"/>
        <w:jc w:val="both"/>
        <w:rPr>
          <w:sz w:val="26"/>
          <w:szCs w:val="26"/>
          <w:lang w:eastAsia="ru-RU"/>
        </w:rPr>
      </w:pPr>
      <w:r w:rsidRPr="00D24A15">
        <w:rPr>
          <w:sz w:val="26"/>
          <w:szCs w:val="26"/>
          <w:lang w:eastAsia="ru-RU"/>
        </w:rPr>
        <w:t xml:space="preserve">Для отримання грошової компенсації за належні для отримання жилі приміщення на обліку в управлінні знаходяться 63 особи з числа учасників бойових </w:t>
      </w:r>
      <w:r w:rsidRPr="00D24A15">
        <w:rPr>
          <w:sz w:val="26"/>
          <w:szCs w:val="26"/>
          <w:lang w:eastAsia="ru-RU"/>
        </w:rPr>
        <w:lastRenderedPageBreak/>
        <w:t>дій АТО/ООС, з них: 62 внутрішньо переміщені особи та одна особа з інвалідністю внаслідок війни. Потреба в наданні грошової компенсації складає 75 388,7 тис. грн.</w:t>
      </w:r>
    </w:p>
    <w:p w:rsidR="006260CE" w:rsidRDefault="006260CE" w:rsidP="006260CE">
      <w:pPr>
        <w:tabs>
          <w:tab w:val="left" w:pos="426"/>
        </w:tabs>
        <w:ind w:firstLine="709"/>
        <w:jc w:val="both"/>
        <w:rPr>
          <w:sz w:val="26"/>
          <w:szCs w:val="26"/>
          <w:lang w:eastAsia="ru-RU"/>
        </w:rPr>
      </w:pPr>
      <w:r w:rsidRPr="00D24A15">
        <w:rPr>
          <w:sz w:val="26"/>
          <w:szCs w:val="26"/>
          <w:lang w:eastAsia="ru-RU"/>
        </w:rPr>
        <w:t>Протягом звітного періоду проведено 4 засідання комісії з розгляду заяв деяких категорій осіб про виплату грошової компенсації за належні для отримання жилі приміщення, на яких розглядалися питання призначення грошової компенсації та здійснення перерахунку, у зв’язку зі зміною показника опосередкованої вартості 1 кв. метру житла за регіонами України.</w:t>
      </w:r>
    </w:p>
    <w:p w:rsidR="006260CE" w:rsidRPr="00D445F0" w:rsidRDefault="006260CE" w:rsidP="006260CE">
      <w:pPr>
        <w:tabs>
          <w:tab w:val="left" w:pos="426"/>
        </w:tabs>
        <w:ind w:firstLine="709"/>
        <w:jc w:val="both"/>
        <w:rPr>
          <w:sz w:val="26"/>
          <w:szCs w:val="26"/>
          <w:lang w:eastAsia="ru-RU"/>
        </w:rPr>
      </w:pPr>
    </w:p>
    <w:p w:rsidR="006260CE" w:rsidRPr="00D445F0" w:rsidRDefault="006260CE" w:rsidP="006260CE">
      <w:pPr>
        <w:pStyle w:val="a4"/>
        <w:spacing w:after="0" w:line="240" w:lineRule="auto"/>
        <w:ind w:left="0"/>
        <w:jc w:val="center"/>
        <w:rPr>
          <w:rFonts w:ascii="Times New Roman" w:hAnsi="Times New Roman"/>
          <w:b/>
          <w:i/>
          <w:sz w:val="26"/>
          <w:szCs w:val="26"/>
        </w:rPr>
      </w:pPr>
      <w:r w:rsidRPr="00D445F0">
        <w:rPr>
          <w:rFonts w:ascii="Times New Roman" w:hAnsi="Times New Roman"/>
          <w:b/>
          <w:i/>
          <w:sz w:val="26"/>
          <w:szCs w:val="26"/>
        </w:rPr>
        <w:t xml:space="preserve">Оздоровлення та відпочинок дітей у ДЦ «Артек» та «Молода </w:t>
      </w:r>
      <w:r>
        <w:rPr>
          <w:rFonts w:ascii="Times New Roman" w:hAnsi="Times New Roman"/>
          <w:b/>
          <w:i/>
          <w:sz w:val="26"/>
          <w:szCs w:val="26"/>
        </w:rPr>
        <w:t>г</w:t>
      </w:r>
      <w:r w:rsidRPr="00D445F0">
        <w:rPr>
          <w:rFonts w:ascii="Times New Roman" w:hAnsi="Times New Roman"/>
          <w:b/>
          <w:i/>
          <w:sz w:val="26"/>
          <w:szCs w:val="26"/>
        </w:rPr>
        <w:t>вардія».</w:t>
      </w:r>
    </w:p>
    <w:p w:rsidR="006260CE" w:rsidRPr="00D445F0" w:rsidRDefault="006260CE" w:rsidP="006260CE">
      <w:pPr>
        <w:pStyle w:val="a4"/>
        <w:spacing w:after="0" w:line="240" w:lineRule="auto"/>
        <w:ind w:left="0"/>
        <w:jc w:val="both"/>
        <w:rPr>
          <w:rFonts w:ascii="Times New Roman" w:hAnsi="Times New Roman"/>
          <w:sz w:val="26"/>
          <w:szCs w:val="26"/>
        </w:rPr>
      </w:pPr>
    </w:p>
    <w:p w:rsidR="006260CE" w:rsidRPr="00D445F0" w:rsidRDefault="006260CE" w:rsidP="006260CE">
      <w:pPr>
        <w:pStyle w:val="a4"/>
        <w:spacing w:after="0" w:line="240" w:lineRule="auto"/>
        <w:ind w:left="0" w:firstLine="709"/>
        <w:jc w:val="both"/>
        <w:rPr>
          <w:rFonts w:ascii="Times New Roman" w:hAnsi="Times New Roman"/>
          <w:sz w:val="26"/>
          <w:szCs w:val="26"/>
        </w:rPr>
      </w:pPr>
      <w:r w:rsidRPr="00D445F0">
        <w:rPr>
          <w:rFonts w:ascii="Times New Roman" w:hAnsi="Times New Roman"/>
          <w:sz w:val="26"/>
          <w:szCs w:val="26"/>
        </w:rPr>
        <w:t xml:space="preserve">Станом на 01.07.2021 на обліку для отримання путівки на оздоровлення та </w:t>
      </w:r>
      <w:r w:rsidRPr="00D445F0">
        <w:rPr>
          <w:rFonts w:ascii="Times New Roman" w:hAnsi="Times New Roman"/>
          <w:sz w:val="26"/>
          <w:szCs w:val="26"/>
          <w:lang w:eastAsia="zh-CN"/>
        </w:rPr>
        <w:t>відпочинок до дитячих</w:t>
      </w:r>
      <w:r w:rsidRPr="00D445F0">
        <w:rPr>
          <w:rFonts w:ascii="Times New Roman" w:hAnsi="Times New Roman"/>
          <w:sz w:val="26"/>
          <w:szCs w:val="26"/>
        </w:rPr>
        <w:t xml:space="preserve"> центрів «Артек» і «Молода гвардія» перебуває 48 дітей</w:t>
      </w:r>
      <w:r>
        <w:rPr>
          <w:rFonts w:ascii="Times New Roman" w:hAnsi="Times New Roman"/>
          <w:sz w:val="26"/>
          <w:szCs w:val="26"/>
        </w:rPr>
        <w:t>, які потребують особливої соціальної уваги та підтримки</w:t>
      </w:r>
      <w:r w:rsidRPr="00D445F0">
        <w:rPr>
          <w:rFonts w:ascii="Times New Roman" w:hAnsi="Times New Roman"/>
          <w:sz w:val="26"/>
          <w:szCs w:val="26"/>
        </w:rPr>
        <w:t xml:space="preserve">. </w:t>
      </w:r>
    </w:p>
    <w:p w:rsidR="006260CE" w:rsidRPr="00557367" w:rsidRDefault="006260CE" w:rsidP="006260CE">
      <w:pPr>
        <w:ind w:firstLine="709"/>
        <w:contextualSpacing/>
        <w:jc w:val="both"/>
        <w:rPr>
          <w:sz w:val="26"/>
          <w:szCs w:val="26"/>
          <w:lang w:eastAsia="en-US"/>
        </w:rPr>
      </w:pPr>
      <w:r>
        <w:rPr>
          <w:sz w:val="26"/>
          <w:szCs w:val="26"/>
          <w:lang w:eastAsia="en-US"/>
        </w:rPr>
        <w:t>Безоплатні путівки на оздоровлення та відпочинок отримали 5 дітей пільгової категорії, путівки з частковою оплатою за рахунок батьків отримали 10 дітей, з них:</w:t>
      </w:r>
    </w:p>
    <w:p w:rsidR="006260CE" w:rsidRPr="00557367" w:rsidRDefault="006260CE" w:rsidP="006260CE">
      <w:pPr>
        <w:ind w:firstLine="709"/>
        <w:contextualSpacing/>
        <w:jc w:val="both"/>
        <w:rPr>
          <w:sz w:val="26"/>
          <w:szCs w:val="26"/>
          <w:lang w:eastAsia="ru-RU"/>
        </w:rPr>
      </w:pPr>
      <w:r>
        <w:rPr>
          <w:sz w:val="26"/>
          <w:szCs w:val="26"/>
          <w:lang w:eastAsia="ru-RU"/>
        </w:rPr>
        <w:t>8 дітей до ДПУ «МДЦ «Артек»;</w:t>
      </w:r>
    </w:p>
    <w:p w:rsidR="006260CE" w:rsidRPr="00557367" w:rsidRDefault="006260CE" w:rsidP="006260CE">
      <w:pPr>
        <w:ind w:firstLine="709"/>
        <w:jc w:val="both"/>
        <w:rPr>
          <w:sz w:val="26"/>
          <w:szCs w:val="26"/>
          <w:lang w:eastAsia="ru-RU"/>
        </w:rPr>
      </w:pPr>
      <w:r>
        <w:rPr>
          <w:sz w:val="26"/>
          <w:szCs w:val="26"/>
          <w:lang w:eastAsia="ru-RU"/>
        </w:rPr>
        <w:t>7 дітей до ДП «УДЦ «Молода гвардія».</w:t>
      </w:r>
    </w:p>
    <w:p w:rsidR="006260CE" w:rsidRPr="00D445F0" w:rsidRDefault="006260CE" w:rsidP="006260CE">
      <w:pPr>
        <w:ind w:firstLine="709"/>
        <w:jc w:val="both"/>
        <w:rPr>
          <w:sz w:val="26"/>
          <w:szCs w:val="26"/>
          <w:lang w:eastAsia="ru-RU"/>
        </w:rPr>
      </w:pPr>
      <w:r w:rsidRPr="00D445F0">
        <w:rPr>
          <w:sz w:val="26"/>
          <w:szCs w:val="26"/>
          <w:lang w:eastAsia="ru-RU"/>
        </w:rPr>
        <w:t xml:space="preserve">Проводиться робота щодо формування банку даних дітей пільгової категорії. </w:t>
      </w:r>
    </w:p>
    <w:p w:rsidR="006260CE" w:rsidRDefault="006260CE" w:rsidP="006260CE">
      <w:pPr>
        <w:tabs>
          <w:tab w:val="left" w:pos="851"/>
        </w:tabs>
        <w:jc w:val="center"/>
        <w:rPr>
          <w:b/>
          <w:bCs/>
          <w:sz w:val="28"/>
          <w:szCs w:val="28"/>
        </w:rPr>
      </w:pPr>
    </w:p>
    <w:p w:rsidR="006260CE" w:rsidRPr="00D5626A" w:rsidRDefault="006260CE" w:rsidP="006260CE">
      <w:pPr>
        <w:tabs>
          <w:tab w:val="left" w:pos="851"/>
        </w:tabs>
        <w:jc w:val="center"/>
        <w:rPr>
          <w:b/>
          <w:bCs/>
          <w:sz w:val="28"/>
          <w:szCs w:val="28"/>
        </w:rPr>
      </w:pPr>
      <w:r w:rsidRPr="00D5626A">
        <w:rPr>
          <w:b/>
          <w:bCs/>
          <w:sz w:val="28"/>
          <w:szCs w:val="28"/>
        </w:rPr>
        <w:t>Відділ персоніфікованого обліку</w:t>
      </w:r>
    </w:p>
    <w:p w:rsidR="006260CE" w:rsidRPr="00D5626A" w:rsidRDefault="006260CE" w:rsidP="006260CE">
      <w:pPr>
        <w:ind w:firstLine="709"/>
        <w:jc w:val="both"/>
        <w:rPr>
          <w:rFonts w:eastAsia="Times New Roman"/>
          <w:sz w:val="16"/>
          <w:szCs w:val="16"/>
          <w:lang w:eastAsia="uk-UA"/>
        </w:rPr>
      </w:pPr>
    </w:p>
    <w:p w:rsidR="006260CE" w:rsidRPr="00C33800" w:rsidRDefault="006260CE" w:rsidP="006260CE">
      <w:pPr>
        <w:ind w:firstLine="709"/>
        <w:jc w:val="both"/>
        <w:rPr>
          <w:rFonts w:eastAsia="Times New Roman"/>
          <w:sz w:val="26"/>
          <w:szCs w:val="26"/>
          <w:lang w:eastAsia="uk-UA"/>
        </w:rPr>
      </w:pPr>
      <w:r w:rsidRPr="00C33800">
        <w:rPr>
          <w:rFonts w:eastAsia="Times New Roman"/>
          <w:sz w:val="26"/>
          <w:szCs w:val="26"/>
          <w:lang w:eastAsia="uk-UA"/>
        </w:rPr>
        <w:t>Станом на 01.07.2021 на обліку в Єдиному державному автоматизованому реєстрі осіб, які мають право на пільги, перебуває 29316 пільговиків, в т. ч.: осіб з інвалідністю внаслідок війни – 257, учасників бойових дій – 1689, учасників війни – 550, членів сім'ї померлого ветерана війни – 221, дітей війни – 5536, ветеранів праці–7893, потерпілих від аварії на ЧАЕС – 549, ветеранів військової служби – 145, осіб з інвалідністю загального захворювання – 2445, бага</w:t>
      </w:r>
      <w:r>
        <w:rPr>
          <w:rFonts w:eastAsia="Times New Roman"/>
          <w:sz w:val="26"/>
          <w:szCs w:val="26"/>
          <w:lang w:eastAsia="uk-UA"/>
        </w:rPr>
        <w:t>тодітних сімей – 410, пенсіонерів</w:t>
      </w:r>
      <w:r w:rsidRPr="00C33800">
        <w:rPr>
          <w:rFonts w:eastAsia="Times New Roman"/>
          <w:sz w:val="26"/>
          <w:szCs w:val="26"/>
          <w:lang w:eastAsia="uk-UA"/>
        </w:rPr>
        <w:t xml:space="preserve"> за віком – 9566, осіб інших категорій – 55.</w:t>
      </w:r>
    </w:p>
    <w:p w:rsidR="006260CE" w:rsidRPr="00C33800" w:rsidRDefault="006260CE" w:rsidP="006260CE">
      <w:pPr>
        <w:ind w:firstLine="709"/>
        <w:jc w:val="center"/>
        <w:rPr>
          <w:rFonts w:eastAsia="Times New Roman"/>
          <w:b/>
          <w:i/>
          <w:sz w:val="26"/>
          <w:szCs w:val="26"/>
          <w:lang w:eastAsia="uk-UA"/>
        </w:rPr>
      </w:pPr>
    </w:p>
    <w:p w:rsidR="006260CE" w:rsidRPr="00C33800" w:rsidRDefault="006260CE" w:rsidP="006260CE">
      <w:pPr>
        <w:ind w:firstLine="709"/>
        <w:jc w:val="center"/>
        <w:rPr>
          <w:rFonts w:eastAsia="Times New Roman"/>
          <w:b/>
          <w:i/>
          <w:sz w:val="26"/>
          <w:szCs w:val="26"/>
          <w:lang w:eastAsia="uk-UA"/>
        </w:rPr>
      </w:pPr>
      <w:r w:rsidRPr="00C33800">
        <w:rPr>
          <w:rFonts w:eastAsia="Times New Roman"/>
          <w:b/>
          <w:i/>
          <w:sz w:val="26"/>
          <w:szCs w:val="26"/>
          <w:lang w:eastAsia="uk-UA"/>
        </w:rPr>
        <w:t>Пільги на житлово-комунальні послуги</w:t>
      </w:r>
    </w:p>
    <w:p w:rsidR="006260CE" w:rsidRPr="00C33800" w:rsidRDefault="006260CE" w:rsidP="006260CE">
      <w:pPr>
        <w:ind w:firstLine="709"/>
        <w:jc w:val="both"/>
        <w:rPr>
          <w:rFonts w:eastAsia="Times New Roman"/>
          <w:bCs/>
          <w:sz w:val="16"/>
          <w:szCs w:val="16"/>
          <w:lang w:eastAsia="uk-UA"/>
        </w:rPr>
      </w:pPr>
    </w:p>
    <w:p w:rsidR="006260CE" w:rsidRPr="00C33800" w:rsidRDefault="006260CE" w:rsidP="006260CE">
      <w:pPr>
        <w:pStyle w:val="a3"/>
        <w:spacing w:before="0" w:beforeAutospacing="0" w:after="0" w:afterAutospacing="0"/>
        <w:ind w:firstLine="709"/>
        <w:jc w:val="both"/>
        <w:rPr>
          <w:sz w:val="26"/>
          <w:szCs w:val="26"/>
          <w:lang w:eastAsia="uk-UA"/>
        </w:rPr>
      </w:pPr>
      <w:r w:rsidRPr="00C33800">
        <w:rPr>
          <w:sz w:val="26"/>
          <w:szCs w:val="26"/>
          <w:lang w:eastAsia="uk-UA"/>
        </w:rPr>
        <w:t xml:space="preserve">Відповідно до умов Порядку надання пільг на оплату житлово-комунальних послуг, придбання твердого палива і скрапленого газу у грошовій формі, затвердженого ПКМУ від 17.04.2019 № 373, управління щомісяця розраховує суму пільги виходячи з розміру знижки, на яку пільговик має право згідно із законодавством. </w:t>
      </w:r>
    </w:p>
    <w:p w:rsidR="006260CE" w:rsidRPr="00C33800" w:rsidRDefault="006260CE" w:rsidP="006260CE">
      <w:pPr>
        <w:pStyle w:val="a3"/>
        <w:spacing w:before="0" w:beforeAutospacing="0" w:after="0" w:afterAutospacing="0"/>
        <w:ind w:firstLine="709"/>
        <w:jc w:val="both"/>
        <w:rPr>
          <w:sz w:val="26"/>
          <w:szCs w:val="26"/>
          <w:lang w:eastAsia="uk-UA"/>
        </w:rPr>
      </w:pPr>
      <w:r w:rsidRPr="00C33800">
        <w:rPr>
          <w:sz w:val="26"/>
          <w:szCs w:val="26"/>
          <w:lang w:eastAsia="uk-UA"/>
        </w:rPr>
        <w:t>Порядком передбачено дві системи надання пільг у грошовій формі – готівкова та безготівкова.</w:t>
      </w:r>
    </w:p>
    <w:p w:rsidR="006260CE" w:rsidRPr="00C33800" w:rsidRDefault="006260CE" w:rsidP="006260CE">
      <w:pPr>
        <w:pStyle w:val="a3"/>
        <w:spacing w:before="0" w:beforeAutospacing="0" w:after="0" w:afterAutospacing="0"/>
        <w:ind w:firstLine="709"/>
        <w:jc w:val="both"/>
        <w:rPr>
          <w:sz w:val="26"/>
          <w:szCs w:val="26"/>
          <w:lang w:eastAsia="uk-UA"/>
        </w:rPr>
      </w:pPr>
      <w:r>
        <w:rPr>
          <w:sz w:val="26"/>
          <w:szCs w:val="26"/>
          <w:lang w:eastAsia="uk-UA"/>
        </w:rPr>
        <w:t>Протягом І півріччя</w:t>
      </w:r>
      <w:r w:rsidRPr="00C33800">
        <w:rPr>
          <w:sz w:val="26"/>
          <w:szCs w:val="26"/>
          <w:lang w:eastAsia="uk-UA"/>
        </w:rPr>
        <w:t xml:space="preserve"> 2021 року пільги у безготівковій формі надані 1963 пільговикам на суму 8625,4 тис. грн., у готівковій формі – 1160 пільговикам на суму 7012,8 тис. грн.</w:t>
      </w:r>
    </w:p>
    <w:p w:rsidR="006260CE" w:rsidRPr="00C33800" w:rsidRDefault="006260CE" w:rsidP="006260CE">
      <w:pPr>
        <w:pStyle w:val="a3"/>
        <w:spacing w:before="0" w:beforeAutospacing="0" w:after="0" w:afterAutospacing="0"/>
        <w:ind w:firstLine="709"/>
        <w:jc w:val="both"/>
        <w:rPr>
          <w:sz w:val="26"/>
          <w:szCs w:val="26"/>
          <w:lang w:eastAsia="uk-UA"/>
        </w:rPr>
      </w:pPr>
      <w:r w:rsidRPr="00C33800">
        <w:rPr>
          <w:sz w:val="26"/>
          <w:szCs w:val="26"/>
          <w:lang w:eastAsia="uk-UA"/>
        </w:rPr>
        <w:t xml:space="preserve">Прийнято 277 заяв на виплату пільг у готівковій формі. </w:t>
      </w:r>
    </w:p>
    <w:p w:rsidR="006260CE" w:rsidRPr="00C33800" w:rsidRDefault="006260CE" w:rsidP="006260CE">
      <w:pPr>
        <w:pStyle w:val="a3"/>
        <w:spacing w:before="0" w:beforeAutospacing="0" w:after="0" w:afterAutospacing="0"/>
        <w:ind w:firstLine="709"/>
        <w:jc w:val="both"/>
        <w:rPr>
          <w:sz w:val="26"/>
          <w:szCs w:val="26"/>
          <w:lang w:eastAsia="uk-UA"/>
        </w:rPr>
      </w:pPr>
    </w:p>
    <w:p w:rsidR="006260CE" w:rsidRPr="00C33800" w:rsidRDefault="006260CE" w:rsidP="006260CE">
      <w:pPr>
        <w:ind w:firstLine="709"/>
        <w:jc w:val="center"/>
        <w:rPr>
          <w:rFonts w:eastAsia="Times New Roman"/>
          <w:b/>
          <w:i/>
          <w:sz w:val="26"/>
          <w:szCs w:val="26"/>
          <w:lang w:eastAsia="uk-UA"/>
        </w:rPr>
      </w:pPr>
      <w:r w:rsidRPr="00C33800">
        <w:rPr>
          <w:rFonts w:eastAsia="Times New Roman"/>
          <w:b/>
          <w:i/>
          <w:sz w:val="26"/>
          <w:szCs w:val="26"/>
          <w:lang w:eastAsia="uk-UA"/>
        </w:rPr>
        <w:t>Пільги на тверде паливо та скраплений балонний газ</w:t>
      </w:r>
    </w:p>
    <w:p w:rsidR="006260CE" w:rsidRPr="00C33800" w:rsidRDefault="006260CE" w:rsidP="006260CE">
      <w:pPr>
        <w:ind w:firstLine="709"/>
        <w:jc w:val="center"/>
        <w:rPr>
          <w:rFonts w:eastAsia="Times New Roman"/>
          <w:b/>
          <w:i/>
          <w:sz w:val="16"/>
          <w:szCs w:val="16"/>
          <w:lang w:eastAsia="uk-UA"/>
        </w:rPr>
      </w:pPr>
    </w:p>
    <w:p w:rsidR="006260CE" w:rsidRPr="00C33800" w:rsidRDefault="006260CE" w:rsidP="006260CE">
      <w:pPr>
        <w:ind w:firstLine="709"/>
        <w:jc w:val="both"/>
        <w:rPr>
          <w:rFonts w:eastAsia="Times New Roman"/>
          <w:sz w:val="26"/>
          <w:szCs w:val="26"/>
          <w:lang w:eastAsia="uk-UA"/>
        </w:rPr>
      </w:pPr>
      <w:r w:rsidRPr="00C33800">
        <w:rPr>
          <w:rFonts w:eastAsia="Times New Roman"/>
          <w:sz w:val="26"/>
          <w:szCs w:val="26"/>
          <w:lang w:eastAsia="uk-UA"/>
        </w:rPr>
        <w:t xml:space="preserve">Ветерани війни, вдови (вдівці) ветеранів війни, ветерани військової служби, ветерани органів внутрішніх справ, жертви нацистських переслідувань, багатодітні сім'ї, громадяни, потерпілі внаслідок Чорнобильської катастрофи 1 і 2 категорій, </w:t>
      </w:r>
      <w:r w:rsidRPr="00C33800">
        <w:rPr>
          <w:rFonts w:eastAsia="Times New Roman"/>
          <w:sz w:val="26"/>
          <w:szCs w:val="26"/>
          <w:lang w:eastAsia="uk-UA"/>
        </w:rPr>
        <w:lastRenderedPageBreak/>
        <w:t>які проживають в житлових приміщеннях з пічним опалюванням, а також ветерани війни та багатодітні сім'ї, що використовують скраплений балонний газ для</w:t>
      </w:r>
      <w:r>
        <w:rPr>
          <w:rFonts w:eastAsia="Times New Roman"/>
          <w:sz w:val="26"/>
          <w:szCs w:val="26"/>
          <w:lang w:eastAsia="uk-UA"/>
        </w:rPr>
        <w:t xml:space="preserve"> приготування їжі, отримують в у</w:t>
      </w:r>
      <w:r w:rsidRPr="00C33800">
        <w:rPr>
          <w:rFonts w:eastAsia="Times New Roman"/>
          <w:sz w:val="26"/>
          <w:szCs w:val="26"/>
          <w:lang w:eastAsia="uk-UA"/>
        </w:rPr>
        <w:t xml:space="preserve">правлінні пільги на придбання твердого палива та скрапленого балонного газу, за рахунок коштів державного бюджету. </w:t>
      </w:r>
    </w:p>
    <w:p w:rsidR="006260CE" w:rsidRPr="00C33800" w:rsidRDefault="006260CE" w:rsidP="006260CE">
      <w:pPr>
        <w:ind w:firstLine="709"/>
        <w:jc w:val="both"/>
        <w:rPr>
          <w:rFonts w:eastAsia="Times New Roman"/>
          <w:sz w:val="26"/>
          <w:szCs w:val="26"/>
          <w:lang w:eastAsia="uk-UA"/>
        </w:rPr>
      </w:pPr>
      <w:r w:rsidRPr="00C33800">
        <w:rPr>
          <w:rFonts w:eastAsia="Times New Roman"/>
          <w:sz w:val="26"/>
          <w:szCs w:val="26"/>
          <w:lang w:eastAsia="uk-UA"/>
        </w:rPr>
        <w:t xml:space="preserve">Виплата даних пільг здійснюється у грошовій готівковій формі з розрахунку затвердженої норми — 1 тонна твердого палива та 1 балон скрапленого газу на домогосподарство на рік. У 2021 році ціна 1 тонни твердого палива становить  </w:t>
      </w:r>
      <w:r>
        <w:rPr>
          <w:rFonts w:eastAsia="Times New Roman"/>
          <w:sz w:val="26"/>
          <w:szCs w:val="26"/>
          <w:lang w:eastAsia="uk-UA"/>
        </w:rPr>
        <w:t>3,1 тис.</w:t>
      </w:r>
      <w:r w:rsidRPr="00C33800">
        <w:rPr>
          <w:rFonts w:eastAsia="Times New Roman"/>
          <w:sz w:val="26"/>
          <w:szCs w:val="26"/>
          <w:lang w:eastAsia="uk-UA"/>
        </w:rPr>
        <w:t xml:space="preserve"> грн., 1 балона газу – </w:t>
      </w:r>
      <w:r>
        <w:rPr>
          <w:rFonts w:eastAsia="Times New Roman"/>
          <w:sz w:val="26"/>
          <w:szCs w:val="26"/>
          <w:lang w:eastAsia="uk-UA"/>
        </w:rPr>
        <w:t>0,</w:t>
      </w:r>
      <w:r w:rsidRPr="00C33800">
        <w:rPr>
          <w:rFonts w:eastAsia="Times New Roman"/>
          <w:sz w:val="26"/>
          <w:szCs w:val="26"/>
          <w:lang w:eastAsia="uk-UA"/>
        </w:rPr>
        <w:t>3</w:t>
      </w:r>
      <w:r>
        <w:rPr>
          <w:rFonts w:eastAsia="Times New Roman"/>
          <w:sz w:val="26"/>
          <w:szCs w:val="26"/>
          <w:lang w:eastAsia="uk-UA"/>
        </w:rPr>
        <w:t xml:space="preserve"> тис.</w:t>
      </w:r>
      <w:r w:rsidRPr="00C33800">
        <w:rPr>
          <w:rFonts w:eastAsia="Times New Roman"/>
          <w:sz w:val="26"/>
          <w:szCs w:val="26"/>
          <w:lang w:eastAsia="uk-UA"/>
        </w:rPr>
        <w:t xml:space="preserve"> грн. </w:t>
      </w:r>
    </w:p>
    <w:p w:rsidR="006260CE" w:rsidRPr="00C33800" w:rsidRDefault="006260CE" w:rsidP="006260CE">
      <w:pPr>
        <w:pStyle w:val="a4"/>
        <w:tabs>
          <w:tab w:val="left" w:pos="2445"/>
        </w:tabs>
        <w:autoSpaceDE w:val="0"/>
        <w:autoSpaceDN w:val="0"/>
        <w:adjustRightInd w:val="0"/>
        <w:spacing w:after="0" w:line="240" w:lineRule="auto"/>
        <w:ind w:left="0" w:firstLine="709"/>
        <w:jc w:val="both"/>
        <w:rPr>
          <w:rFonts w:ascii="Times New Roman" w:eastAsia="Times New Roman" w:hAnsi="Times New Roman"/>
          <w:sz w:val="26"/>
          <w:szCs w:val="26"/>
          <w:lang w:eastAsia="uk-UA"/>
        </w:rPr>
      </w:pPr>
      <w:r w:rsidRPr="00C33800">
        <w:rPr>
          <w:rFonts w:ascii="Times New Roman" w:eastAsia="Times New Roman" w:hAnsi="Times New Roman"/>
          <w:sz w:val="26"/>
          <w:szCs w:val="26"/>
          <w:lang w:eastAsia="uk-UA"/>
        </w:rPr>
        <w:t xml:space="preserve">За січень-червень 2021 року за пільгами на придбання твердого палива та скрапленого балонного газу звернулося 48 пільговиків, яким виплачені кошти в сумі 111,38 тис. грн. </w:t>
      </w:r>
    </w:p>
    <w:p w:rsidR="006260CE" w:rsidRPr="00C33800" w:rsidRDefault="006260CE" w:rsidP="006260CE">
      <w:pPr>
        <w:jc w:val="both"/>
        <w:rPr>
          <w:rFonts w:eastAsia="Times New Roman"/>
          <w:sz w:val="26"/>
          <w:szCs w:val="26"/>
          <w:lang w:eastAsia="uk-UA"/>
        </w:rPr>
      </w:pPr>
    </w:p>
    <w:p w:rsidR="006260CE" w:rsidRPr="00C33800" w:rsidRDefault="006260CE" w:rsidP="006260CE">
      <w:pPr>
        <w:ind w:firstLine="709"/>
        <w:jc w:val="center"/>
        <w:rPr>
          <w:rFonts w:eastAsia="Times New Roman"/>
          <w:b/>
          <w:i/>
          <w:sz w:val="26"/>
          <w:szCs w:val="26"/>
          <w:lang w:eastAsia="uk-UA"/>
        </w:rPr>
      </w:pPr>
      <w:r w:rsidRPr="00C33800">
        <w:rPr>
          <w:rFonts w:eastAsia="Times New Roman"/>
          <w:b/>
          <w:i/>
          <w:sz w:val="26"/>
          <w:szCs w:val="26"/>
          <w:lang w:eastAsia="uk-UA"/>
        </w:rPr>
        <w:t>Робота з внутрішньо переміщеними особами</w:t>
      </w:r>
    </w:p>
    <w:p w:rsidR="006260CE" w:rsidRPr="00C33800" w:rsidRDefault="006260CE" w:rsidP="006260CE">
      <w:pPr>
        <w:ind w:firstLine="709"/>
        <w:jc w:val="center"/>
        <w:rPr>
          <w:rFonts w:eastAsia="Times New Roman"/>
          <w:b/>
          <w:i/>
          <w:sz w:val="16"/>
          <w:szCs w:val="16"/>
          <w:lang w:eastAsia="uk-UA"/>
        </w:rPr>
      </w:pPr>
    </w:p>
    <w:p w:rsidR="006260CE" w:rsidRPr="00C33800" w:rsidRDefault="006260CE" w:rsidP="006260CE">
      <w:pPr>
        <w:ind w:firstLine="709"/>
        <w:jc w:val="both"/>
        <w:rPr>
          <w:rFonts w:eastAsia="Times New Roman"/>
          <w:sz w:val="26"/>
          <w:szCs w:val="26"/>
          <w:lang w:eastAsia="uk-UA"/>
        </w:rPr>
      </w:pPr>
      <w:r w:rsidRPr="00C33800">
        <w:rPr>
          <w:rFonts w:eastAsia="Times New Roman"/>
          <w:sz w:val="26"/>
          <w:szCs w:val="26"/>
          <w:lang w:eastAsia="uk-UA"/>
        </w:rPr>
        <w:t xml:space="preserve">Згідно з Законом України «Про забезпечення прав і свобод внутрішньо переміщених осіб» відділ персоніфікованого обліку здійснює </w:t>
      </w:r>
      <w:r w:rsidRPr="00C33800">
        <w:rPr>
          <w:sz w:val="28"/>
          <w:szCs w:val="28"/>
          <w:lang w:eastAsia="ru-RU"/>
        </w:rPr>
        <w:t xml:space="preserve">облік внутрішньо переміщених осіб, видачу довідок про взяття їх на облік та внесення інформації до Єдиної інформаційної бази даних про </w:t>
      </w:r>
      <w:r w:rsidRPr="00C33800">
        <w:rPr>
          <w:rFonts w:eastAsia="Times New Roman"/>
          <w:sz w:val="26"/>
          <w:szCs w:val="26"/>
          <w:lang w:eastAsia="uk-UA"/>
        </w:rPr>
        <w:t>внутрішньо переміщених осіб.</w:t>
      </w:r>
    </w:p>
    <w:p w:rsidR="006260CE" w:rsidRDefault="006260CE" w:rsidP="006260CE">
      <w:pPr>
        <w:ind w:firstLine="709"/>
        <w:jc w:val="both"/>
        <w:rPr>
          <w:sz w:val="26"/>
          <w:szCs w:val="26"/>
        </w:rPr>
      </w:pPr>
      <w:r w:rsidRPr="00C33800">
        <w:rPr>
          <w:rFonts w:eastAsia="Times New Roman"/>
          <w:sz w:val="26"/>
          <w:szCs w:val="26"/>
          <w:lang w:eastAsia="uk-UA"/>
        </w:rPr>
        <w:t xml:space="preserve">Станом на 01.07.2021 на обліку в управлінні перебувають 16238 внутрішньо переміщених осіб, з яких: </w:t>
      </w:r>
      <w:r w:rsidRPr="00C33800">
        <w:rPr>
          <w:sz w:val="26"/>
          <w:szCs w:val="26"/>
        </w:rPr>
        <w:t xml:space="preserve">1539 дітей, 318 осіб з інвалідністю, 3797 працездатних особи, 10584 пенсіонерів. </w:t>
      </w:r>
    </w:p>
    <w:p w:rsidR="006260CE" w:rsidRPr="00C33800" w:rsidRDefault="006260CE" w:rsidP="006260CE">
      <w:pPr>
        <w:ind w:firstLine="709"/>
        <w:jc w:val="both"/>
        <w:rPr>
          <w:sz w:val="26"/>
          <w:szCs w:val="26"/>
        </w:rPr>
      </w:pPr>
    </w:p>
    <w:p w:rsidR="006260CE" w:rsidRPr="00C33800" w:rsidRDefault="006260CE" w:rsidP="006260CE">
      <w:pPr>
        <w:ind w:firstLine="709"/>
        <w:jc w:val="center"/>
        <w:rPr>
          <w:rFonts w:eastAsia="Times New Roman"/>
          <w:b/>
          <w:i/>
          <w:sz w:val="26"/>
          <w:szCs w:val="26"/>
          <w:lang w:eastAsia="uk-UA"/>
        </w:rPr>
      </w:pPr>
      <w:r w:rsidRPr="00C33800">
        <w:rPr>
          <w:rFonts w:eastAsia="Times New Roman"/>
          <w:b/>
          <w:i/>
          <w:sz w:val="26"/>
          <w:szCs w:val="26"/>
          <w:lang w:eastAsia="uk-UA"/>
        </w:rPr>
        <w:t>Соціальні гарантії за рахунок коштів місцевого бюджету</w:t>
      </w:r>
    </w:p>
    <w:p w:rsidR="006260CE" w:rsidRPr="00C33800" w:rsidRDefault="006260CE" w:rsidP="006260CE">
      <w:pPr>
        <w:ind w:firstLine="709"/>
        <w:jc w:val="center"/>
        <w:rPr>
          <w:rFonts w:eastAsia="Times New Roman"/>
          <w:b/>
          <w:i/>
          <w:sz w:val="16"/>
          <w:szCs w:val="16"/>
          <w:lang w:eastAsia="uk-UA"/>
        </w:rPr>
      </w:pPr>
    </w:p>
    <w:p w:rsidR="006260CE" w:rsidRPr="00C33800" w:rsidRDefault="006260CE" w:rsidP="006260CE">
      <w:pPr>
        <w:ind w:firstLine="709"/>
        <w:jc w:val="both"/>
        <w:rPr>
          <w:rFonts w:eastAsia="Times New Roman"/>
          <w:sz w:val="26"/>
          <w:szCs w:val="26"/>
          <w:lang w:eastAsia="uk-UA"/>
        </w:rPr>
      </w:pPr>
      <w:r w:rsidRPr="00C33800">
        <w:rPr>
          <w:rFonts w:eastAsia="Times New Roman"/>
          <w:sz w:val="26"/>
          <w:szCs w:val="26"/>
          <w:lang w:eastAsia="uk-UA"/>
        </w:rPr>
        <w:t xml:space="preserve">З метою соціального захисту деяких категорій мешканців громади, за рахунок коштів бюджету Лисичанської міської територіальної громади здійснюється фінансування певних видів пільг.  </w:t>
      </w:r>
    </w:p>
    <w:p w:rsidR="006260CE" w:rsidRPr="00C33800" w:rsidRDefault="006260CE" w:rsidP="006260CE">
      <w:pPr>
        <w:ind w:firstLine="709"/>
        <w:jc w:val="both"/>
        <w:rPr>
          <w:rFonts w:eastAsia="Times New Roman"/>
          <w:sz w:val="26"/>
          <w:szCs w:val="26"/>
          <w:lang w:eastAsia="uk-UA"/>
        </w:rPr>
      </w:pPr>
      <w:r w:rsidRPr="00C33800">
        <w:rPr>
          <w:rFonts w:eastAsia="Times New Roman"/>
          <w:sz w:val="26"/>
          <w:szCs w:val="26"/>
          <w:lang w:eastAsia="uk-UA"/>
        </w:rPr>
        <w:t xml:space="preserve">Відділ персоніфікованого обліку здійснює виплату таких пільг, а також координує роботу підприємств у цьому напрямку. </w:t>
      </w:r>
    </w:p>
    <w:p w:rsidR="006260CE" w:rsidRPr="00C33800" w:rsidRDefault="006260CE" w:rsidP="006260CE">
      <w:pPr>
        <w:ind w:firstLine="709"/>
        <w:jc w:val="both"/>
        <w:rPr>
          <w:rFonts w:eastAsia="Times New Roman"/>
          <w:sz w:val="26"/>
          <w:szCs w:val="26"/>
          <w:lang w:eastAsia="uk-UA"/>
        </w:rPr>
      </w:pPr>
      <w:r>
        <w:rPr>
          <w:rFonts w:eastAsia="Times New Roman"/>
          <w:sz w:val="26"/>
          <w:szCs w:val="26"/>
          <w:lang w:eastAsia="uk-UA"/>
        </w:rPr>
        <w:t>Протягом І півріччя</w:t>
      </w:r>
      <w:r w:rsidRPr="00C33800">
        <w:rPr>
          <w:rFonts w:eastAsia="Times New Roman"/>
          <w:sz w:val="26"/>
          <w:szCs w:val="26"/>
          <w:lang w:eastAsia="uk-UA"/>
        </w:rPr>
        <w:t xml:space="preserve"> 2021 року </w:t>
      </w:r>
      <w:r w:rsidRPr="00C33800">
        <w:rPr>
          <w:sz w:val="26"/>
          <w:szCs w:val="26"/>
        </w:rPr>
        <w:t>за рахунок коштів бюджету Лисичанської міської територіальної громади</w:t>
      </w:r>
      <w:r w:rsidRPr="00C33800">
        <w:rPr>
          <w:rFonts w:eastAsia="Times New Roman"/>
          <w:sz w:val="26"/>
          <w:szCs w:val="26"/>
          <w:lang w:eastAsia="uk-UA"/>
        </w:rPr>
        <w:t xml:space="preserve"> профінансовані наступні пільги:</w:t>
      </w:r>
    </w:p>
    <w:p w:rsidR="006260CE" w:rsidRPr="00C33800" w:rsidRDefault="006260CE" w:rsidP="006260CE">
      <w:pPr>
        <w:ind w:firstLine="709"/>
        <w:jc w:val="both"/>
        <w:rPr>
          <w:rFonts w:eastAsia="Times New Roman"/>
          <w:sz w:val="26"/>
          <w:szCs w:val="26"/>
          <w:lang w:eastAsia="uk-UA"/>
        </w:rPr>
      </w:pPr>
      <w:r w:rsidRPr="00C33800">
        <w:rPr>
          <w:rFonts w:eastAsia="Times New Roman"/>
          <w:sz w:val="26"/>
          <w:szCs w:val="26"/>
          <w:lang w:eastAsia="uk-UA"/>
        </w:rPr>
        <w:t>6 особам з інвалідністю внаслідок війни та 32 учасникам бойових дій</w:t>
      </w:r>
      <w:r w:rsidRPr="00C33800">
        <w:rPr>
          <w:sz w:val="26"/>
          <w:szCs w:val="26"/>
          <w:lang w:eastAsia="en-US"/>
        </w:rPr>
        <w:t xml:space="preserve">, </w:t>
      </w:r>
      <w:r w:rsidRPr="00C33800">
        <w:rPr>
          <w:rFonts w:eastAsia="Times New Roman"/>
          <w:sz w:val="26"/>
          <w:szCs w:val="26"/>
          <w:lang w:eastAsia="uk-UA"/>
        </w:rPr>
        <w:t xml:space="preserve">які мають пічне опалення, на придбання додатково 1 тонни твердого палива та 1 балону скрапленого газу на побутові потреби, на загальну суму </w:t>
      </w:r>
      <w:r w:rsidRPr="00B705CB">
        <w:rPr>
          <w:rFonts w:eastAsia="Times New Roman"/>
          <w:sz w:val="26"/>
          <w:szCs w:val="26"/>
          <w:lang w:eastAsia="uk-UA"/>
        </w:rPr>
        <w:t>91,8</w:t>
      </w:r>
      <w:r w:rsidRPr="00C33800">
        <w:rPr>
          <w:rFonts w:eastAsia="Times New Roman"/>
          <w:sz w:val="26"/>
          <w:szCs w:val="26"/>
          <w:lang w:eastAsia="uk-UA"/>
        </w:rPr>
        <w:t xml:space="preserve"> тис. грн.;</w:t>
      </w:r>
    </w:p>
    <w:p w:rsidR="006260CE" w:rsidRPr="00C33800" w:rsidRDefault="006260CE" w:rsidP="006260CE">
      <w:pPr>
        <w:ind w:firstLine="709"/>
        <w:jc w:val="both"/>
        <w:rPr>
          <w:rFonts w:eastAsia="Times New Roman"/>
          <w:sz w:val="26"/>
          <w:szCs w:val="26"/>
          <w:lang w:eastAsia="uk-UA"/>
        </w:rPr>
      </w:pPr>
      <w:r w:rsidRPr="00C33800">
        <w:rPr>
          <w:rFonts w:eastAsia="Times New Roman"/>
          <w:sz w:val="26"/>
          <w:szCs w:val="26"/>
          <w:lang w:eastAsia="uk-UA"/>
        </w:rPr>
        <w:t xml:space="preserve">14 особам з інвалідністю по зору Лисичанської організації УТОС на абонентську плату за користування стаціонарним телефоном на суму </w:t>
      </w:r>
      <w:r>
        <w:rPr>
          <w:rFonts w:eastAsia="Times New Roman"/>
          <w:sz w:val="26"/>
          <w:szCs w:val="26"/>
          <w:lang w:val="ru-RU" w:eastAsia="uk-UA"/>
        </w:rPr>
        <w:t>2,8</w:t>
      </w:r>
      <w:r w:rsidRPr="00C33800">
        <w:rPr>
          <w:rFonts w:eastAsia="Times New Roman"/>
          <w:sz w:val="26"/>
          <w:szCs w:val="26"/>
          <w:lang w:eastAsia="uk-UA"/>
        </w:rPr>
        <w:t xml:space="preserve"> тис. грн.;</w:t>
      </w:r>
    </w:p>
    <w:p w:rsidR="006260CE" w:rsidRPr="00C33800" w:rsidRDefault="006260CE" w:rsidP="006260CE">
      <w:pPr>
        <w:ind w:firstLine="709"/>
        <w:jc w:val="both"/>
        <w:rPr>
          <w:rFonts w:eastAsia="Times New Roman"/>
          <w:sz w:val="26"/>
          <w:szCs w:val="26"/>
          <w:lang w:eastAsia="uk-UA"/>
        </w:rPr>
      </w:pPr>
      <w:r w:rsidRPr="00C33800">
        <w:rPr>
          <w:rFonts w:eastAsia="Times New Roman"/>
          <w:sz w:val="26"/>
          <w:szCs w:val="26"/>
          <w:lang w:eastAsia="uk-UA"/>
        </w:rPr>
        <w:t xml:space="preserve">17 Почесним громадянам міста на оплату житлово-комунальних послуг на суму </w:t>
      </w:r>
      <w:r w:rsidRPr="00B705CB">
        <w:rPr>
          <w:rFonts w:eastAsia="Times New Roman"/>
          <w:sz w:val="26"/>
          <w:szCs w:val="26"/>
          <w:lang w:eastAsia="uk-UA"/>
        </w:rPr>
        <w:t>99,9</w:t>
      </w:r>
      <w:r w:rsidRPr="00C33800">
        <w:rPr>
          <w:rFonts w:eastAsia="Times New Roman"/>
          <w:sz w:val="26"/>
          <w:szCs w:val="26"/>
          <w:lang w:eastAsia="uk-UA"/>
        </w:rPr>
        <w:t xml:space="preserve"> тис. грн.;</w:t>
      </w:r>
    </w:p>
    <w:p w:rsidR="006260CE" w:rsidRPr="00C33800" w:rsidRDefault="006260CE" w:rsidP="006260CE">
      <w:pPr>
        <w:ind w:firstLine="709"/>
        <w:jc w:val="both"/>
        <w:rPr>
          <w:rFonts w:eastAsia="Times New Roman"/>
          <w:sz w:val="26"/>
          <w:szCs w:val="26"/>
          <w:lang w:eastAsia="uk-UA"/>
        </w:rPr>
      </w:pPr>
      <w:r w:rsidRPr="00C33800">
        <w:rPr>
          <w:rFonts w:eastAsia="Times New Roman"/>
          <w:sz w:val="26"/>
          <w:szCs w:val="26"/>
          <w:lang w:eastAsia="uk-UA"/>
        </w:rPr>
        <w:t xml:space="preserve">5 сім’ям  загиблих учасників АТО на оплату житлово-комунальних послуг в сумі </w:t>
      </w:r>
      <w:r w:rsidRPr="00B705CB">
        <w:rPr>
          <w:rFonts w:eastAsia="Times New Roman"/>
          <w:sz w:val="26"/>
          <w:szCs w:val="26"/>
          <w:lang w:eastAsia="uk-UA"/>
        </w:rPr>
        <w:t>19,0</w:t>
      </w:r>
      <w:r w:rsidRPr="00C33800">
        <w:rPr>
          <w:rFonts w:eastAsia="Times New Roman"/>
          <w:sz w:val="26"/>
          <w:szCs w:val="26"/>
          <w:lang w:eastAsia="uk-UA"/>
        </w:rPr>
        <w:t xml:space="preserve"> тис. грн.;</w:t>
      </w:r>
    </w:p>
    <w:p w:rsidR="006260CE" w:rsidRPr="00C33800" w:rsidRDefault="006260CE" w:rsidP="006260CE">
      <w:pPr>
        <w:ind w:firstLine="709"/>
        <w:jc w:val="both"/>
        <w:rPr>
          <w:rFonts w:eastAsia="Times New Roman"/>
          <w:sz w:val="26"/>
          <w:szCs w:val="26"/>
          <w:lang w:eastAsia="uk-UA"/>
        </w:rPr>
      </w:pPr>
      <w:r w:rsidRPr="00C33800">
        <w:rPr>
          <w:rFonts w:eastAsia="Times New Roman"/>
          <w:sz w:val="26"/>
          <w:szCs w:val="26"/>
          <w:lang w:eastAsia="uk-UA"/>
        </w:rPr>
        <w:t xml:space="preserve">2 сім'ям загиблих воїнів-інтернаціоналістів на оплату житлово-комунальних послуг в сумі </w:t>
      </w:r>
      <w:r>
        <w:rPr>
          <w:rFonts w:eastAsia="Times New Roman"/>
          <w:sz w:val="26"/>
          <w:szCs w:val="26"/>
          <w:lang w:eastAsia="uk-UA"/>
        </w:rPr>
        <w:t>5,1</w:t>
      </w:r>
      <w:r w:rsidRPr="00C33800">
        <w:rPr>
          <w:rFonts w:eastAsia="Times New Roman"/>
          <w:sz w:val="26"/>
          <w:szCs w:val="26"/>
          <w:lang w:eastAsia="uk-UA"/>
        </w:rPr>
        <w:t xml:space="preserve"> тис. грн.</w:t>
      </w:r>
    </w:p>
    <w:p w:rsidR="006260CE" w:rsidRPr="00C33800" w:rsidRDefault="006260CE" w:rsidP="006260CE">
      <w:pPr>
        <w:ind w:firstLine="709"/>
        <w:jc w:val="both"/>
        <w:rPr>
          <w:rFonts w:eastAsia="Times New Roman"/>
          <w:sz w:val="26"/>
          <w:szCs w:val="26"/>
          <w:lang w:eastAsia="uk-UA"/>
        </w:rPr>
      </w:pPr>
      <w:r w:rsidRPr="00C33800">
        <w:rPr>
          <w:rFonts w:eastAsia="Times New Roman"/>
          <w:sz w:val="26"/>
          <w:szCs w:val="26"/>
          <w:lang w:eastAsia="uk-UA"/>
        </w:rPr>
        <w:t xml:space="preserve">За рахунок коштів місцевого бюджету здійснюється фінансування пільги на оплату послуг зв’язку громадянам, які мають на це право відповідно до діючого законодавства, в сумі </w:t>
      </w:r>
      <w:r>
        <w:rPr>
          <w:rFonts w:eastAsia="Times New Roman"/>
          <w:sz w:val="26"/>
          <w:szCs w:val="26"/>
          <w:lang w:eastAsia="uk-UA"/>
        </w:rPr>
        <w:t>5,9</w:t>
      </w:r>
      <w:r w:rsidRPr="00C33800">
        <w:rPr>
          <w:rFonts w:eastAsia="Times New Roman"/>
          <w:sz w:val="26"/>
          <w:szCs w:val="26"/>
          <w:lang w:eastAsia="uk-UA"/>
        </w:rPr>
        <w:t xml:space="preserve"> тис. грн. </w:t>
      </w:r>
    </w:p>
    <w:p w:rsidR="006260CE" w:rsidRPr="00C33800" w:rsidRDefault="006260CE" w:rsidP="006260CE">
      <w:pPr>
        <w:ind w:firstLine="709"/>
        <w:jc w:val="both"/>
        <w:rPr>
          <w:rFonts w:eastAsia="Times New Roman"/>
          <w:sz w:val="26"/>
          <w:szCs w:val="26"/>
          <w:lang w:eastAsia="uk-UA"/>
        </w:rPr>
      </w:pPr>
      <w:r w:rsidRPr="00C33800">
        <w:rPr>
          <w:rFonts w:eastAsia="Times New Roman"/>
          <w:sz w:val="26"/>
          <w:szCs w:val="26"/>
          <w:lang w:eastAsia="uk-UA"/>
        </w:rPr>
        <w:t xml:space="preserve">Акціонерному товариству «Українська залізниця» відшкодовані витрати за пільговий проїзд залізничним транспортом окремих категорій громадян, які мають на це право згідно з діючим законодавством, в сумі </w:t>
      </w:r>
      <w:r w:rsidRPr="00B705CB">
        <w:rPr>
          <w:rFonts w:eastAsia="Times New Roman"/>
          <w:sz w:val="26"/>
          <w:szCs w:val="26"/>
          <w:lang w:eastAsia="uk-UA"/>
        </w:rPr>
        <w:t>44,2</w:t>
      </w:r>
      <w:r w:rsidRPr="00C33800">
        <w:rPr>
          <w:rFonts w:eastAsia="Times New Roman"/>
          <w:sz w:val="26"/>
          <w:szCs w:val="26"/>
          <w:lang w:eastAsia="uk-UA"/>
        </w:rPr>
        <w:t xml:space="preserve"> тис. грн.</w:t>
      </w:r>
    </w:p>
    <w:p w:rsidR="006260CE" w:rsidRPr="00C33800" w:rsidRDefault="006260CE" w:rsidP="006260CE">
      <w:pPr>
        <w:ind w:firstLine="709"/>
        <w:jc w:val="both"/>
        <w:rPr>
          <w:rFonts w:eastAsia="Times New Roman"/>
          <w:sz w:val="26"/>
          <w:szCs w:val="26"/>
          <w:lang w:eastAsia="uk-UA"/>
        </w:rPr>
      </w:pPr>
      <w:r w:rsidRPr="00C33800">
        <w:rPr>
          <w:rFonts w:eastAsia="Times New Roman"/>
          <w:sz w:val="26"/>
          <w:szCs w:val="26"/>
          <w:lang w:eastAsia="uk-UA"/>
        </w:rPr>
        <w:lastRenderedPageBreak/>
        <w:t>Пільги, що надаються за рахунок коштів місцевого бюджету, профінансовані своєчасно та в повному обсязі.</w:t>
      </w:r>
    </w:p>
    <w:p w:rsidR="006260CE" w:rsidRPr="00C33800" w:rsidRDefault="006260CE" w:rsidP="006260CE">
      <w:pPr>
        <w:jc w:val="center"/>
        <w:rPr>
          <w:rFonts w:eastAsia="Times New Roman"/>
          <w:b/>
          <w:i/>
          <w:sz w:val="26"/>
          <w:szCs w:val="26"/>
          <w:lang w:eastAsia="uk-UA"/>
        </w:rPr>
      </w:pPr>
    </w:p>
    <w:p w:rsidR="006260CE" w:rsidRPr="00C33800" w:rsidRDefault="006260CE" w:rsidP="006260CE">
      <w:pPr>
        <w:jc w:val="center"/>
        <w:rPr>
          <w:rFonts w:eastAsia="Times New Roman"/>
          <w:b/>
          <w:i/>
          <w:sz w:val="26"/>
          <w:szCs w:val="26"/>
          <w:lang w:eastAsia="uk-UA"/>
        </w:rPr>
      </w:pPr>
      <w:r w:rsidRPr="00C33800">
        <w:rPr>
          <w:rFonts w:eastAsia="Times New Roman"/>
          <w:b/>
          <w:i/>
          <w:sz w:val="26"/>
          <w:szCs w:val="26"/>
          <w:lang w:eastAsia="uk-UA"/>
        </w:rPr>
        <w:t>Виплата соціальних стипендій студентам (курсантам) вищих навчальних закладів</w:t>
      </w:r>
    </w:p>
    <w:p w:rsidR="006260CE" w:rsidRPr="00C33800" w:rsidRDefault="006260CE" w:rsidP="006260CE">
      <w:pPr>
        <w:jc w:val="center"/>
        <w:rPr>
          <w:rFonts w:eastAsia="Times New Roman"/>
          <w:b/>
          <w:i/>
          <w:sz w:val="16"/>
          <w:szCs w:val="16"/>
          <w:lang w:eastAsia="uk-UA"/>
        </w:rPr>
      </w:pPr>
    </w:p>
    <w:p w:rsidR="006260CE" w:rsidRPr="00C33800" w:rsidRDefault="006260CE" w:rsidP="006260CE">
      <w:pPr>
        <w:ind w:firstLine="709"/>
        <w:jc w:val="both"/>
        <w:rPr>
          <w:rFonts w:eastAsia="Times New Roman"/>
          <w:sz w:val="26"/>
          <w:szCs w:val="26"/>
          <w:lang w:eastAsia="uk-UA"/>
        </w:rPr>
      </w:pPr>
      <w:r w:rsidRPr="00C33800">
        <w:rPr>
          <w:rFonts w:eastAsia="Times New Roman"/>
          <w:sz w:val="26"/>
          <w:szCs w:val="26"/>
          <w:lang w:eastAsia="uk-UA"/>
        </w:rPr>
        <w:t>Відповідно до Порядку використання коштів, передбачених у державному бюджеті для виплати соціальних стипендій студентам (курсантам) вищих навчальних закладів, затвердженого ПКМУ від 28.12.2016 № 1045, управління здійснює облік студентів, які мають право на соціальні стипендії, та перераховує кошти з державного бюджету вищим навчальним закладам на виплату такої стипендії.</w:t>
      </w:r>
    </w:p>
    <w:p w:rsidR="006260CE" w:rsidRPr="00432ADD" w:rsidRDefault="006260CE" w:rsidP="006260CE">
      <w:pPr>
        <w:ind w:firstLine="709"/>
        <w:jc w:val="both"/>
        <w:rPr>
          <w:rFonts w:eastAsia="Times New Roman"/>
          <w:sz w:val="26"/>
          <w:szCs w:val="26"/>
          <w:lang w:eastAsia="uk-UA"/>
        </w:rPr>
      </w:pPr>
      <w:r w:rsidRPr="00C33800">
        <w:rPr>
          <w:rFonts w:eastAsia="Times New Roman"/>
          <w:sz w:val="26"/>
          <w:szCs w:val="26"/>
          <w:lang w:eastAsia="uk-UA"/>
        </w:rPr>
        <w:t xml:space="preserve">За </w:t>
      </w:r>
      <w:r>
        <w:rPr>
          <w:rFonts w:eastAsia="Times New Roman"/>
          <w:sz w:val="26"/>
          <w:szCs w:val="26"/>
          <w:lang w:eastAsia="uk-UA"/>
        </w:rPr>
        <w:t>І півріччя</w:t>
      </w:r>
      <w:r w:rsidRPr="00C33800">
        <w:rPr>
          <w:rFonts w:eastAsia="Times New Roman"/>
          <w:sz w:val="26"/>
          <w:szCs w:val="26"/>
          <w:lang w:eastAsia="uk-UA"/>
        </w:rPr>
        <w:t xml:space="preserve"> 2021 року на підставі списків студентів, яким призначена соціальна стипендія, трьом вищим навчальним закладам перераховані кошти з державного бюджету в загальній сумі 596,8 тис. грн.</w:t>
      </w:r>
    </w:p>
    <w:p w:rsidR="006260CE" w:rsidRPr="00432ADD" w:rsidRDefault="006260CE" w:rsidP="006260CE">
      <w:pPr>
        <w:ind w:firstLine="709"/>
        <w:jc w:val="both"/>
        <w:rPr>
          <w:rFonts w:eastAsia="Times New Roman"/>
          <w:sz w:val="28"/>
          <w:szCs w:val="28"/>
          <w:lang w:eastAsia="uk-UA"/>
        </w:rPr>
      </w:pPr>
    </w:p>
    <w:p w:rsidR="006260CE" w:rsidRDefault="006260CE" w:rsidP="006260CE">
      <w:pPr>
        <w:ind w:firstLine="709"/>
        <w:jc w:val="center"/>
        <w:outlineLvl w:val="1"/>
        <w:rPr>
          <w:rFonts w:eastAsia="Times New Roman"/>
          <w:b/>
          <w:sz w:val="28"/>
          <w:szCs w:val="28"/>
          <w:lang w:eastAsia="ru-RU"/>
        </w:rPr>
      </w:pPr>
      <w:r w:rsidRPr="00432ADD">
        <w:rPr>
          <w:rFonts w:eastAsia="Times New Roman"/>
          <w:b/>
          <w:sz w:val="28"/>
          <w:szCs w:val="28"/>
          <w:lang w:eastAsia="ru-RU"/>
        </w:rPr>
        <w:t>Відділ бухгалтерського обліку та звітності</w:t>
      </w:r>
    </w:p>
    <w:p w:rsidR="006260CE" w:rsidRPr="008246DA" w:rsidRDefault="006260CE" w:rsidP="006260CE">
      <w:pPr>
        <w:spacing w:after="120"/>
        <w:ind w:firstLine="709"/>
        <w:jc w:val="center"/>
        <w:outlineLvl w:val="1"/>
        <w:rPr>
          <w:rFonts w:eastAsia="Times New Roman"/>
          <w:b/>
          <w:sz w:val="16"/>
          <w:szCs w:val="16"/>
          <w:lang w:eastAsia="ru-RU"/>
        </w:rPr>
      </w:pPr>
    </w:p>
    <w:p w:rsidR="006260CE" w:rsidRPr="00B10163" w:rsidRDefault="006260CE" w:rsidP="006260CE">
      <w:pPr>
        <w:ind w:firstLine="709"/>
        <w:jc w:val="both"/>
        <w:rPr>
          <w:sz w:val="26"/>
          <w:szCs w:val="26"/>
        </w:rPr>
      </w:pPr>
      <w:r w:rsidRPr="0010049A">
        <w:rPr>
          <w:sz w:val="26"/>
          <w:szCs w:val="26"/>
        </w:rPr>
        <w:t xml:space="preserve">Управлінню соціального захисту населення в управлінні Державної казначейської служби України в м. Лисичанську </w:t>
      </w:r>
      <w:r>
        <w:rPr>
          <w:sz w:val="26"/>
          <w:szCs w:val="26"/>
        </w:rPr>
        <w:t>на 2021 рік відкрито 32 рахунка</w:t>
      </w:r>
      <w:r w:rsidRPr="0010049A">
        <w:rPr>
          <w:sz w:val="26"/>
          <w:szCs w:val="26"/>
        </w:rPr>
        <w:t>, в тому числі 20 - для перерахування бюджетних коштів на виплату всіх видів соціальної допомоги, надання пільг і житлових субсидій на оплату житлово-комунальних послуг, придбання твердого палива і скрапленого газу, компенсацій за надані пільги, інших витрат.</w:t>
      </w:r>
      <w:r w:rsidRPr="00B10163">
        <w:rPr>
          <w:sz w:val="26"/>
          <w:szCs w:val="26"/>
          <w:shd w:val="clear" w:color="auto" w:fill="FFFFFF"/>
        </w:rPr>
        <w:t xml:space="preserve"> </w:t>
      </w:r>
    </w:p>
    <w:p w:rsidR="006260CE" w:rsidRDefault="006260CE" w:rsidP="006260CE">
      <w:pPr>
        <w:ind w:firstLine="709"/>
        <w:jc w:val="both"/>
        <w:rPr>
          <w:rFonts w:ascii="Arial" w:eastAsia="Times New Roman" w:hAnsi="Arial" w:cs="Arial"/>
          <w:color w:val="212121"/>
          <w:sz w:val="26"/>
          <w:szCs w:val="26"/>
          <w:shd w:val="clear" w:color="auto" w:fill="FFFFFF"/>
          <w:lang w:eastAsia="ru-RU"/>
        </w:rPr>
      </w:pPr>
      <w:r w:rsidRPr="00B10163">
        <w:rPr>
          <w:sz w:val="26"/>
          <w:szCs w:val="26"/>
          <w:shd w:val="clear" w:color="auto" w:fill="FFFFFF"/>
        </w:rPr>
        <w:t>За І півріччя 2021 року для виконання одинадцяти</w:t>
      </w:r>
      <w:r w:rsidRPr="00B10163">
        <w:rPr>
          <w:sz w:val="26"/>
          <w:szCs w:val="26"/>
        </w:rPr>
        <w:t xml:space="preserve"> державних, трьох обласних, семи міських бюджетних програм соціального захисту населення</w:t>
      </w:r>
      <w:r w:rsidRPr="00B10163">
        <w:rPr>
          <w:sz w:val="26"/>
          <w:szCs w:val="26"/>
          <w:shd w:val="clear" w:color="auto" w:fill="FFFFFF"/>
        </w:rPr>
        <w:t xml:space="preserve"> було перераховано 160 223,4 тис. грн</w:t>
      </w:r>
      <w:r>
        <w:rPr>
          <w:sz w:val="26"/>
          <w:szCs w:val="26"/>
          <w:shd w:val="clear" w:color="auto" w:fill="FFFFFF"/>
        </w:rPr>
        <w:t>.</w:t>
      </w:r>
      <w:r w:rsidRPr="00B10163">
        <w:rPr>
          <w:sz w:val="26"/>
          <w:szCs w:val="26"/>
          <w:shd w:val="clear" w:color="auto" w:fill="FFFFFF"/>
        </w:rPr>
        <w:t>, а саме:</w:t>
      </w:r>
      <w:r w:rsidRPr="00B10163">
        <w:rPr>
          <w:rFonts w:ascii="Arial" w:eastAsia="Times New Roman" w:hAnsi="Arial" w:cs="Arial"/>
          <w:color w:val="212121"/>
          <w:sz w:val="26"/>
          <w:szCs w:val="26"/>
          <w:shd w:val="clear" w:color="auto" w:fill="FFFFFF"/>
          <w:lang w:eastAsia="ru-RU"/>
        </w:rPr>
        <w:tab/>
      </w:r>
    </w:p>
    <w:p w:rsidR="006260CE" w:rsidRPr="00040F13" w:rsidRDefault="006260CE" w:rsidP="006260CE">
      <w:pPr>
        <w:ind w:firstLine="709"/>
        <w:jc w:val="both"/>
        <w:rPr>
          <w:sz w:val="26"/>
          <w:szCs w:val="26"/>
          <w:shd w:val="clear" w:color="auto" w:fill="FFFFFF"/>
        </w:rPr>
      </w:pPr>
      <w:r w:rsidRPr="00B10163">
        <w:rPr>
          <w:rFonts w:ascii="Arial" w:eastAsia="Times New Roman" w:hAnsi="Arial" w:cs="Arial"/>
          <w:color w:val="212121"/>
          <w:sz w:val="26"/>
          <w:szCs w:val="26"/>
          <w:shd w:val="clear" w:color="auto" w:fill="FFFFFF"/>
          <w:lang w:eastAsia="ru-RU"/>
        </w:rPr>
        <w:tab/>
      </w:r>
      <w:r w:rsidRPr="00B10163">
        <w:rPr>
          <w:rFonts w:ascii="Arial" w:eastAsia="Times New Roman" w:hAnsi="Arial" w:cs="Arial"/>
          <w:color w:val="212121"/>
          <w:sz w:val="26"/>
          <w:szCs w:val="26"/>
          <w:shd w:val="clear" w:color="auto" w:fill="FFFFFF"/>
          <w:lang w:eastAsia="ru-RU"/>
        </w:rPr>
        <w:tab/>
      </w:r>
    </w:p>
    <w:tbl>
      <w:tblPr>
        <w:tblW w:w="964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948"/>
        <w:gridCol w:w="1701"/>
      </w:tblGrid>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60CE" w:rsidRPr="00B10163" w:rsidRDefault="006260CE" w:rsidP="00BE22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6"/>
                <w:szCs w:val="26"/>
                <w:lang w:eastAsia="ru-RU"/>
              </w:rPr>
            </w:pPr>
            <w:r w:rsidRPr="00B10163">
              <w:rPr>
                <w:rFonts w:eastAsia="Times New Roman"/>
                <w:sz w:val="26"/>
                <w:szCs w:val="26"/>
                <w:lang w:eastAsia="ru-RU"/>
              </w:rPr>
              <w:t>Найменування соціальних виплат</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pacing w:before="100" w:beforeAutospacing="1" w:after="100" w:afterAutospacing="1"/>
              <w:jc w:val="center"/>
              <w:rPr>
                <w:sz w:val="26"/>
                <w:szCs w:val="26"/>
              </w:rPr>
            </w:pPr>
            <w:r w:rsidRPr="00B10163">
              <w:rPr>
                <w:sz w:val="26"/>
                <w:szCs w:val="26"/>
              </w:rPr>
              <w:t>Перераховано, тис. грн.</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pacing w:before="100" w:beforeAutospacing="1" w:after="100" w:afterAutospacing="1"/>
              <w:ind w:firstLine="360"/>
              <w:jc w:val="center"/>
              <w:rPr>
                <w:sz w:val="26"/>
                <w:szCs w:val="26"/>
              </w:rPr>
            </w:pPr>
            <w:r w:rsidRPr="00B10163">
              <w:rPr>
                <w:b/>
                <w:bCs/>
                <w:sz w:val="26"/>
                <w:szCs w:val="26"/>
              </w:rPr>
              <w:t>Місцевий бюджет</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pacing w:before="100" w:beforeAutospacing="1" w:after="100" w:afterAutospacing="1"/>
              <w:ind w:firstLine="557"/>
              <w:rPr>
                <w:b/>
                <w:sz w:val="26"/>
                <w:szCs w:val="26"/>
              </w:rPr>
            </w:pPr>
            <w:r w:rsidRPr="00B10163">
              <w:rPr>
                <w:b/>
                <w:sz w:val="26"/>
                <w:szCs w:val="26"/>
              </w:rPr>
              <w:t>1 464,6</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pacing w:before="100" w:beforeAutospacing="1" w:after="100" w:afterAutospacing="1"/>
              <w:ind w:left="142" w:right="130"/>
              <w:jc w:val="both"/>
              <w:rPr>
                <w:sz w:val="26"/>
                <w:szCs w:val="26"/>
              </w:rPr>
            </w:pPr>
            <w:r w:rsidRPr="00B10163">
              <w:rPr>
                <w:sz w:val="26"/>
                <w:szCs w:val="26"/>
                <w:shd w:val="clear" w:color="auto" w:fill="FFFFFF"/>
              </w:rPr>
              <w:t>Грошова компенсація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260CE" w:rsidRPr="00B10163" w:rsidRDefault="006260CE" w:rsidP="00BE224C">
            <w:pPr>
              <w:spacing w:before="100" w:beforeAutospacing="1" w:after="100" w:afterAutospacing="1"/>
              <w:ind w:firstLine="557"/>
              <w:rPr>
                <w:sz w:val="26"/>
                <w:szCs w:val="26"/>
              </w:rPr>
            </w:pPr>
            <w:r w:rsidRPr="00B10163">
              <w:rPr>
                <w:sz w:val="26"/>
                <w:szCs w:val="26"/>
              </w:rPr>
              <w:t>676,2</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pacing w:before="100" w:beforeAutospacing="1" w:after="100" w:afterAutospacing="1"/>
              <w:ind w:left="142" w:right="130"/>
              <w:jc w:val="both"/>
              <w:rPr>
                <w:sz w:val="26"/>
                <w:szCs w:val="26"/>
              </w:rPr>
            </w:pPr>
            <w:r w:rsidRPr="00B10163">
              <w:rPr>
                <w:sz w:val="26"/>
                <w:szCs w:val="26"/>
                <w:shd w:val="clear" w:color="auto" w:fill="FFFFFF"/>
              </w:rPr>
              <w:t>Пільги на оплату житлово-комунальних послуг і природного газу почесним громадянам м. Лисичанська, членам сімей загиблих учасників бойових дій на території інших держав та членам сімей загиблих учасників АТО</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260CE" w:rsidRPr="00B10163" w:rsidRDefault="006260CE" w:rsidP="00BE224C">
            <w:pPr>
              <w:spacing w:before="100" w:beforeAutospacing="1" w:after="100" w:afterAutospacing="1"/>
              <w:ind w:firstLine="557"/>
              <w:rPr>
                <w:sz w:val="26"/>
                <w:szCs w:val="26"/>
              </w:rPr>
            </w:pPr>
            <w:r w:rsidRPr="00B10163">
              <w:rPr>
                <w:sz w:val="26"/>
                <w:szCs w:val="26"/>
              </w:rPr>
              <w:t>124,0</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30"/>
              <w:rPr>
                <w:rFonts w:eastAsia="Times New Roman"/>
                <w:sz w:val="26"/>
                <w:szCs w:val="26"/>
                <w:lang w:eastAsia="ru-RU"/>
              </w:rPr>
            </w:pPr>
            <w:r w:rsidRPr="00B10163">
              <w:rPr>
                <w:rFonts w:eastAsia="Times New Roman"/>
                <w:sz w:val="26"/>
                <w:szCs w:val="26"/>
                <w:lang w:eastAsia="ru-RU"/>
              </w:rPr>
              <w:t xml:space="preserve">Пільги по абонентській платі за телефон особам з інвалідністю по зору Лисичанської територіально-виробничої організації УТОС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260CE" w:rsidRPr="00B10163" w:rsidRDefault="006260CE" w:rsidP="00BE224C">
            <w:pPr>
              <w:spacing w:before="100" w:beforeAutospacing="1" w:after="100" w:afterAutospacing="1"/>
              <w:ind w:firstLine="557"/>
              <w:rPr>
                <w:sz w:val="26"/>
                <w:szCs w:val="26"/>
              </w:rPr>
            </w:pPr>
            <w:r w:rsidRPr="00B10163">
              <w:rPr>
                <w:sz w:val="26"/>
                <w:szCs w:val="26"/>
              </w:rPr>
              <w:t>2,8</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30"/>
              <w:rPr>
                <w:rFonts w:eastAsia="Times New Roman"/>
                <w:sz w:val="26"/>
                <w:szCs w:val="26"/>
                <w:lang w:eastAsia="ru-RU"/>
              </w:rPr>
            </w:pPr>
            <w:r w:rsidRPr="00B10163">
              <w:rPr>
                <w:rFonts w:eastAsia="Times New Roman"/>
                <w:sz w:val="26"/>
                <w:szCs w:val="26"/>
                <w:lang w:eastAsia="ru-RU"/>
              </w:rPr>
              <w:t>Матеріальна допомога мешканцям Лисичанської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260CE" w:rsidRPr="00B10163" w:rsidRDefault="006260CE" w:rsidP="00BE224C">
            <w:pPr>
              <w:spacing w:before="100" w:beforeAutospacing="1" w:after="100" w:afterAutospacing="1"/>
              <w:ind w:firstLine="557"/>
              <w:rPr>
                <w:sz w:val="26"/>
                <w:szCs w:val="26"/>
              </w:rPr>
            </w:pPr>
            <w:r w:rsidRPr="00B10163">
              <w:rPr>
                <w:sz w:val="26"/>
                <w:szCs w:val="26"/>
              </w:rPr>
              <w:t>277,8</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30"/>
              <w:rPr>
                <w:rFonts w:eastAsia="Times New Roman"/>
                <w:sz w:val="26"/>
                <w:szCs w:val="26"/>
                <w:lang w:eastAsia="ru-RU"/>
              </w:rPr>
            </w:pPr>
            <w:r w:rsidRPr="00B10163">
              <w:rPr>
                <w:rFonts w:eastAsia="Times New Roman"/>
                <w:sz w:val="26"/>
                <w:szCs w:val="26"/>
                <w:lang w:eastAsia="ru-RU"/>
              </w:rPr>
              <w:t xml:space="preserve">Матеріальна допомога на поховання деяких категорій громадян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260CE" w:rsidRPr="00B10163" w:rsidRDefault="006260CE" w:rsidP="00BE224C">
            <w:pPr>
              <w:spacing w:before="100" w:beforeAutospacing="1" w:after="100" w:afterAutospacing="1"/>
              <w:ind w:firstLine="557"/>
              <w:rPr>
                <w:sz w:val="26"/>
                <w:szCs w:val="26"/>
              </w:rPr>
            </w:pPr>
            <w:r w:rsidRPr="00B10163">
              <w:rPr>
                <w:sz w:val="26"/>
                <w:szCs w:val="26"/>
              </w:rPr>
              <w:t>104,0</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30"/>
              <w:rPr>
                <w:rFonts w:eastAsia="Times New Roman"/>
                <w:sz w:val="26"/>
                <w:szCs w:val="26"/>
                <w:lang w:eastAsia="ru-RU"/>
              </w:rPr>
            </w:pPr>
            <w:r w:rsidRPr="00B10163">
              <w:rPr>
                <w:sz w:val="26"/>
                <w:szCs w:val="26"/>
              </w:rPr>
              <w:t>Додаткове забезпечення твердим паливом та скрапленим газом осіб з інвалідністю внаслідок війни та учасників бойових дій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260CE" w:rsidRPr="00B10163" w:rsidRDefault="006260CE" w:rsidP="00BE224C">
            <w:pPr>
              <w:spacing w:before="100" w:beforeAutospacing="1" w:after="100" w:afterAutospacing="1"/>
              <w:ind w:firstLine="557"/>
              <w:rPr>
                <w:sz w:val="26"/>
                <w:szCs w:val="26"/>
              </w:rPr>
            </w:pPr>
            <w:r w:rsidRPr="00B10163">
              <w:rPr>
                <w:sz w:val="26"/>
                <w:szCs w:val="26"/>
              </w:rPr>
              <w:t>91,8</w:t>
            </w:r>
          </w:p>
        </w:tc>
      </w:tr>
      <w:tr w:rsidR="006260CE" w:rsidRPr="00B10163" w:rsidTr="00BE224C">
        <w:trPr>
          <w:trHeight w:val="635"/>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tcPr>
          <w:p w:rsidR="006260CE" w:rsidRPr="00B10163" w:rsidRDefault="006260CE" w:rsidP="00BE224C">
            <w:pPr>
              <w:spacing w:before="100" w:beforeAutospacing="1" w:after="100" w:afterAutospacing="1"/>
              <w:ind w:left="142" w:right="130"/>
              <w:jc w:val="both"/>
              <w:rPr>
                <w:sz w:val="26"/>
                <w:szCs w:val="26"/>
              </w:rPr>
            </w:pPr>
            <w:r w:rsidRPr="00B10163">
              <w:rPr>
                <w:rFonts w:eastAsia="Times New Roman"/>
                <w:sz w:val="26"/>
                <w:szCs w:val="26"/>
                <w:lang w:eastAsia="ru-RU"/>
              </w:rPr>
              <w:t xml:space="preserve">Надання грошової допомоги громадянам, які постраждали внаслідок Чорнобильської катастрофи, віднесених до категорії 2 для </w:t>
            </w:r>
            <w:r w:rsidRPr="00B10163">
              <w:rPr>
                <w:rFonts w:eastAsia="Times New Roman"/>
                <w:sz w:val="26"/>
                <w:szCs w:val="26"/>
                <w:lang w:eastAsia="ru-RU"/>
              </w:rPr>
              <w:lastRenderedPageBreak/>
              <w:t>компенсації вартості путівок санаторно-курортним закладам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260CE" w:rsidRPr="00B10163" w:rsidRDefault="006260CE" w:rsidP="00BE224C">
            <w:pPr>
              <w:spacing w:before="100" w:beforeAutospacing="1" w:after="100" w:afterAutospacing="1"/>
              <w:ind w:firstLine="557"/>
              <w:rPr>
                <w:sz w:val="26"/>
                <w:szCs w:val="26"/>
              </w:rPr>
            </w:pPr>
            <w:r w:rsidRPr="00B10163">
              <w:rPr>
                <w:sz w:val="26"/>
                <w:szCs w:val="26"/>
              </w:rPr>
              <w:lastRenderedPageBreak/>
              <w:t>9,9</w:t>
            </w:r>
          </w:p>
        </w:tc>
      </w:tr>
      <w:tr w:rsidR="006260CE" w:rsidRPr="00B10163" w:rsidTr="00BE224C">
        <w:trPr>
          <w:trHeight w:val="635"/>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pacing w:before="100" w:beforeAutospacing="1" w:after="100" w:afterAutospacing="1"/>
              <w:ind w:left="142" w:right="130"/>
              <w:jc w:val="both"/>
              <w:rPr>
                <w:sz w:val="26"/>
                <w:szCs w:val="26"/>
              </w:rPr>
            </w:pPr>
            <w:r w:rsidRPr="00B10163">
              <w:rPr>
                <w:sz w:val="26"/>
                <w:szCs w:val="26"/>
              </w:rPr>
              <w:lastRenderedPageBreak/>
              <w:t>Надання інших пільг окремим категоріям громадян з оплати послуг зв'язку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260CE" w:rsidRPr="00B10163" w:rsidRDefault="006260CE" w:rsidP="00BE224C">
            <w:pPr>
              <w:spacing w:before="100" w:beforeAutospacing="1" w:after="100" w:afterAutospacing="1"/>
              <w:ind w:firstLine="557"/>
              <w:rPr>
                <w:sz w:val="26"/>
                <w:szCs w:val="26"/>
              </w:rPr>
            </w:pPr>
            <w:r w:rsidRPr="00B10163">
              <w:rPr>
                <w:sz w:val="26"/>
                <w:szCs w:val="26"/>
              </w:rPr>
              <w:t>5,9</w:t>
            </w:r>
          </w:p>
        </w:tc>
      </w:tr>
      <w:tr w:rsidR="006260CE" w:rsidRPr="00B10163" w:rsidTr="00BE224C">
        <w:trPr>
          <w:trHeight w:val="635"/>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tcPr>
          <w:p w:rsidR="006260CE" w:rsidRPr="00B10163" w:rsidRDefault="006260CE" w:rsidP="00BE224C">
            <w:pPr>
              <w:spacing w:before="100" w:beforeAutospacing="1" w:after="100" w:afterAutospacing="1"/>
              <w:ind w:left="142" w:right="130"/>
              <w:jc w:val="both"/>
              <w:rPr>
                <w:rFonts w:ascii="Calibri" w:hAnsi="Calibri"/>
                <w:sz w:val="20"/>
                <w:szCs w:val="20"/>
              </w:rPr>
            </w:pPr>
            <w:r w:rsidRPr="00B10163">
              <w:rPr>
                <w:sz w:val="26"/>
                <w:szCs w:val="26"/>
              </w:rPr>
              <w:t>Компенсаційні виплати за пільговий проїзд окремих категорій громадян на залізничному транспорті</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260CE" w:rsidRPr="00B10163" w:rsidRDefault="006260CE" w:rsidP="00BE224C">
            <w:pPr>
              <w:spacing w:before="100" w:beforeAutospacing="1" w:after="100" w:afterAutospacing="1"/>
              <w:ind w:firstLine="557"/>
              <w:rPr>
                <w:sz w:val="26"/>
                <w:szCs w:val="26"/>
              </w:rPr>
            </w:pPr>
            <w:r w:rsidRPr="00B10163">
              <w:rPr>
                <w:sz w:val="26"/>
                <w:szCs w:val="26"/>
              </w:rPr>
              <w:t>167,4</w:t>
            </w:r>
          </w:p>
        </w:tc>
      </w:tr>
      <w:tr w:rsidR="006260CE" w:rsidRPr="00B10163" w:rsidTr="00BE224C">
        <w:trPr>
          <w:trHeight w:val="375"/>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tcPr>
          <w:p w:rsidR="006260CE" w:rsidRPr="00B10163" w:rsidRDefault="006260CE" w:rsidP="00BE224C">
            <w:pPr>
              <w:spacing w:before="100" w:beforeAutospacing="1" w:after="100" w:afterAutospacing="1"/>
              <w:ind w:left="142" w:right="130"/>
              <w:jc w:val="both"/>
              <w:rPr>
                <w:sz w:val="26"/>
                <w:szCs w:val="26"/>
              </w:rPr>
            </w:pPr>
            <w:r w:rsidRPr="00B10163">
              <w:rPr>
                <w:sz w:val="26"/>
                <w:szCs w:val="26"/>
              </w:rPr>
              <w:t>Інші заходи та заклади молодіжної політики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260CE" w:rsidRPr="00B10163" w:rsidRDefault="006260CE" w:rsidP="00BE224C">
            <w:pPr>
              <w:spacing w:before="100" w:beforeAutospacing="1" w:after="100" w:afterAutospacing="1"/>
              <w:ind w:firstLine="557"/>
              <w:rPr>
                <w:sz w:val="26"/>
                <w:szCs w:val="26"/>
              </w:rPr>
            </w:pPr>
            <w:r w:rsidRPr="00B10163">
              <w:rPr>
                <w:sz w:val="26"/>
                <w:szCs w:val="26"/>
              </w:rPr>
              <w:t>4,8</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pacing w:before="100" w:beforeAutospacing="1" w:after="100" w:afterAutospacing="1"/>
              <w:ind w:left="142" w:right="130" w:firstLine="360"/>
              <w:jc w:val="center"/>
              <w:rPr>
                <w:sz w:val="26"/>
                <w:szCs w:val="26"/>
              </w:rPr>
            </w:pPr>
            <w:r w:rsidRPr="00B10163">
              <w:rPr>
                <w:b/>
                <w:bCs/>
                <w:sz w:val="26"/>
                <w:szCs w:val="26"/>
              </w:rPr>
              <w:t>Обласний бюджет</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pacing w:before="100" w:beforeAutospacing="1" w:after="100" w:afterAutospacing="1"/>
              <w:ind w:firstLine="557"/>
              <w:rPr>
                <w:b/>
                <w:sz w:val="26"/>
                <w:szCs w:val="26"/>
              </w:rPr>
            </w:pPr>
            <w:r w:rsidRPr="00B10163">
              <w:rPr>
                <w:b/>
                <w:sz w:val="26"/>
                <w:szCs w:val="26"/>
              </w:rPr>
              <w:t>235,2</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30"/>
              <w:jc w:val="both"/>
              <w:rPr>
                <w:rFonts w:eastAsia="Times New Roman"/>
                <w:sz w:val="26"/>
                <w:szCs w:val="26"/>
                <w:lang w:eastAsia="ru-RU"/>
              </w:rPr>
            </w:pPr>
            <w:r w:rsidRPr="00B10163">
              <w:rPr>
                <w:rFonts w:eastAsia="Times New Roman"/>
                <w:sz w:val="26"/>
                <w:szCs w:val="26"/>
                <w:lang w:eastAsia="ru-RU"/>
              </w:rPr>
              <w:t>Компенсаційні виплати особам з інвалідністю на бензин, ремонт, техобслуговування автотранспорту та транспортне обслуговування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60CE" w:rsidRPr="00B10163" w:rsidRDefault="006260CE" w:rsidP="00BE224C">
            <w:pPr>
              <w:spacing w:before="100" w:beforeAutospacing="1" w:after="100" w:afterAutospacing="1"/>
              <w:ind w:firstLine="557"/>
              <w:rPr>
                <w:sz w:val="26"/>
                <w:szCs w:val="26"/>
              </w:rPr>
            </w:pPr>
            <w:r w:rsidRPr="00B10163">
              <w:rPr>
                <w:sz w:val="26"/>
                <w:szCs w:val="26"/>
              </w:rPr>
              <w:t>12,9</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30"/>
              <w:jc w:val="both"/>
              <w:rPr>
                <w:rFonts w:eastAsia="Times New Roman"/>
                <w:sz w:val="26"/>
                <w:szCs w:val="26"/>
                <w:lang w:eastAsia="ru-RU"/>
              </w:rPr>
            </w:pPr>
            <w:r w:rsidRPr="00B10163">
              <w:rPr>
                <w:rFonts w:eastAsia="Times New Roman"/>
                <w:sz w:val="26"/>
                <w:szCs w:val="26"/>
                <w:lang w:eastAsia="ru-RU"/>
              </w:rPr>
              <w:t>Пільги на медичне обслуговування громадян, які постраждали внаслідок Чорнобильської катастрофи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60CE" w:rsidRPr="00B10163" w:rsidRDefault="006260CE" w:rsidP="00BE224C">
            <w:pPr>
              <w:spacing w:before="100" w:beforeAutospacing="1" w:after="100" w:afterAutospacing="1"/>
              <w:ind w:firstLine="557"/>
              <w:rPr>
                <w:sz w:val="26"/>
                <w:szCs w:val="26"/>
              </w:rPr>
            </w:pPr>
            <w:r w:rsidRPr="00B10163">
              <w:rPr>
                <w:sz w:val="26"/>
                <w:szCs w:val="26"/>
              </w:rPr>
              <w:t>215,7</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tcPr>
          <w:p w:rsidR="006260CE" w:rsidRPr="002907F2" w:rsidRDefault="006260CE" w:rsidP="00BE224C">
            <w:pPr>
              <w:ind w:left="142"/>
              <w:jc w:val="both"/>
              <w:rPr>
                <w:sz w:val="26"/>
                <w:szCs w:val="26"/>
              </w:rPr>
            </w:pPr>
            <w:r w:rsidRPr="002907F2">
              <w:rPr>
                <w:sz w:val="26"/>
                <w:szCs w:val="26"/>
              </w:rPr>
              <w:t>В</w:t>
            </w:r>
            <w:r w:rsidRPr="002907F2">
              <w:rPr>
                <w:rFonts w:eastAsia="Times New Roman"/>
                <w:sz w:val="26"/>
                <w:szCs w:val="26"/>
                <w:lang w:eastAsia="ru-RU"/>
              </w:rPr>
              <w:t>идатки на поховання учасників бойових дій та осіб з інвалідністю внаслідок війни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260CE" w:rsidRPr="00B10163" w:rsidRDefault="006260CE" w:rsidP="00BE224C">
            <w:pPr>
              <w:spacing w:before="100" w:beforeAutospacing="1" w:after="100" w:afterAutospacing="1"/>
              <w:ind w:firstLine="557"/>
              <w:rPr>
                <w:sz w:val="26"/>
                <w:szCs w:val="26"/>
              </w:rPr>
            </w:pPr>
            <w:r w:rsidRPr="00B10163">
              <w:rPr>
                <w:sz w:val="26"/>
                <w:szCs w:val="26"/>
              </w:rPr>
              <w:t xml:space="preserve"> 6,6</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30"/>
              <w:jc w:val="center"/>
              <w:rPr>
                <w:rFonts w:eastAsia="Times New Roman"/>
                <w:b/>
                <w:sz w:val="26"/>
                <w:szCs w:val="26"/>
                <w:lang w:eastAsia="ru-RU"/>
              </w:rPr>
            </w:pPr>
          </w:p>
          <w:p w:rsidR="006260CE" w:rsidRPr="00B10163" w:rsidRDefault="006260CE" w:rsidP="00BE22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30"/>
              <w:jc w:val="center"/>
              <w:rPr>
                <w:rFonts w:eastAsia="Times New Roman"/>
                <w:sz w:val="26"/>
                <w:szCs w:val="26"/>
                <w:lang w:eastAsia="ru-RU"/>
              </w:rPr>
            </w:pPr>
            <w:r w:rsidRPr="00B10163">
              <w:rPr>
                <w:rFonts w:eastAsia="Times New Roman"/>
                <w:b/>
                <w:sz w:val="26"/>
                <w:szCs w:val="26"/>
                <w:lang w:eastAsia="ru-RU"/>
              </w:rPr>
              <w:t>Державний бюджет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260CE" w:rsidRPr="00B10163" w:rsidRDefault="006260CE" w:rsidP="00BE224C">
            <w:pPr>
              <w:spacing w:before="100" w:beforeAutospacing="1" w:after="100" w:afterAutospacing="1"/>
              <w:ind w:firstLine="557"/>
              <w:rPr>
                <w:b/>
                <w:sz w:val="26"/>
                <w:szCs w:val="26"/>
              </w:rPr>
            </w:pPr>
            <w:r w:rsidRPr="00B10163">
              <w:rPr>
                <w:b/>
                <w:sz w:val="26"/>
                <w:szCs w:val="26"/>
              </w:rPr>
              <w:t>158 523,6</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30"/>
              <w:jc w:val="both"/>
              <w:rPr>
                <w:rFonts w:eastAsia="Times New Roman"/>
                <w:sz w:val="26"/>
                <w:szCs w:val="26"/>
                <w:lang w:eastAsia="ru-RU"/>
              </w:rPr>
            </w:pPr>
            <w:r w:rsidRPr="00B10163">
              <w:rPr>
                <w:rFonts w:eastAsia="Times New Roman"/>
                <w:sz w:val="26"/>
                <w:szCs w:val="26"/>
                <w:lang w:eastAsia="ru-RU"/>
              </w:rPr>
              <w:t>Виплата деяких видів допомог, компенсацій, грошового забезпечення та оплата послуг окремим категоріям населення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60CE" w:rsidRPr="00B10163" w:rsidRDefault="006260CE" w:rsidP="00BE224C">
            <w:pPr>
              <w:spacing w:before="100" w:beforeAutospacing="1" w:after="100" w:afterAutospacing="1"/>
              <w:ind w:firstLine="557"/>
              <w:rPr>
                <w:sz w:val="26"/>
                <w:szCs w:val="26"/>
              </w:rPr>
            </w:pPr>
            <w:r w:rsidRPr="00B10163">
              <w:rPr>
                <w:sz w:val="26"/>
                <w:szCs w:val="26"/>
              </w:rPr>
              <w:t>66 989,6</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30"/>
              <w:jc w:val="both"/>
              <w:rPr>
                <w:rFonts w:eastAsia="Times New Roman"/>
                <w:sz w:val="26"/>
                <w:szCs w:val="26"/>
                <w:lang w:eastAsia="ru-RU"/>
              </w:rPr>
            </w:pPr>
            <w:r w:rsidRPr="00B10163">
              <w:rPr>
                <w:rFonts w:eastAsia="Times New Roman"/>
                <w:sz w:val="26"/>
                <w:szCs w:val="26"/>
                <w:lang w:eastAsia="ru-RU"/>
              </w:rPr>
              <w:t>Виплата пільг і житлових субсидій громадянам на оплату житлово-комунальних послуг, придбання твердого та рідкого пічного побутового палива і скрапленого газу у грошовій формі</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60CE" w:rsidRPr="00B10163" w:rsidRDefault="006260CE" w:rsidP="00BE224C">
            <w:pPr>
              <w:spacing w:before="100" w:beforeAutospacing="1" w:after="100" w:afterAutospacing="1"/>
              <w:ind w:firstLine="557"/>
              <w:rPr>
                <w:sz w:val="26"/>
                <w:szCs w:val="26"/>
              </w:rPr>
            </w:pPr>
            <w:r w:rsidRPr="00B10163">
              <w:rPr>
                <w:sz w:val="26"/>
                <w:szCs w:val="26"/>
              </w:rPr>
              <w:t>73 014,6</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42" w:right="130"/>
              <w:jc w:val="both"/>
              <w:rPr>
                <w:rFonts w:eastAsia="Times New Roman"/>
                <w:sz w:val="26"/>
                <w:szCs w:val="26"/>
                <w:lang w:eastAsia="ru-RU"/>
              </w:rPr>
            </w:pPr>
            <w:r w:rsidRPr="00B10163">
              <w:rPr>
                <w:rFonts w:eastAsia="Times New Roman"/>
                <w:sz w:val="26"/>
                <w:szCs w:val="26"/>
                <w:lang w:eastAsia="ru-RU"/>
              </w:rPr>
              <w:t>Соціальний захист громадян, які постраждали внаслідок Чорнобильської катастрофи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60CE" w:rsidRPr="00B10163" w:rsidRDefault="006260CE" w:rsidP="00BE224C">
            <w:pPr>
              <w:spacing w:before="100" w:beforeAutospacing="1" w:after="100" w:afterAutospacing="1"/>
              <w:ind w:firstLine="557"/>
              <w:rPr>
                <w:sz w:val="26"/>
                <w:szCs w:val="26"/>
              </w:rPr>
            </w:pPr>
            <w:r w:rsidRPr="00B10163">
              <w:rPr>
                <w:sz w:val="26"/>
                <w:szCs w:val="26"/>
              </w:rPr>
              <w:t>853,8</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30"/>
              <w:jc w:val="both"/>
              <w:rPr>
                <w:rFonts w:eastAsia="Times New Roman"/>
                <w:sz w:val="26"/>
                <w:szCs w:val="26"/>
                <w:lang w:eastAsia="ru-RU"/>
              </w:rPr>
            </w:pPr>
            <w:r w:rsidRPr="00B10163">
              <w:rPr>
                <w:rFonts w:eastAsia="Times New Roman"/>
                <w:sz w:val="26"/>
                <w:szCs w:val="26"/>
                <w:lang w:eastAsia="ru-RU"/>
              </w:rPr>
              <w:t>Надання щомісячної адресної допомоги внутрішньо переміщеним особам для відшкодування витрат на проживання, в т.ч. на оплату житлово-комунальних послуг</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60CE" w:rsidRPr="00B10163" w:rsidRDefault="006260CE" w:rsidP="00BE224C">
            <w:pPr>
              <w:spacing w:before="100" w:beforeAutospacing="1" w:after="100" w:afterAutospacing="1"/>
              <w:ind w:firstLine="557"/>
              <w:rPr>
                <w:sz w:val="26"/>
                <w:szCs w:val="26"/>
              </w:rPr>
            </w:pPr>
            <w:r w:rsidRPr="00B10163">
              <w:rPr>
                <w:sz w:val="26"/>
                <w:szCs w:val="26"/>
              </w:rPr>
              <w:t>9 077,3</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pacing w:before="100" w:beforeAutospacing="1" w:after="100" w:afterAutospacing="1"/>
              <w:ind w:left="142" w:right="130"/>
              <w:jc w:val="both"/>
              <w:rPr>
                <w:sz w:val="26"/>
                <w:szCs w:val="26"/>
              </w:rPr>
            </w:pPr>
            <w:r w:rsidRPr="00B10163">
              <w:rPr>
                <w:sz w:val="26"/>
                <w:szCs w:val="26"/>
              </w:rPr>
              <w:t>Виплата матеріальної допомоги військовослужбовцям, звільненим з військової строкової служби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60CE" w:rsidRPr="00B10163" w:rsidRDefault="006260CE" w:rsidP="00BE224C">
            <w:pPr>
              <w:spacing w:before="100" w:beforeAutospacing="1" w:after="100" w:afterAutospacing="1"/>
              <w:ind w:left="-1291" w:firstLine="1848"/>
              <w:rPr>
                <w:sz w:val="26"/>
                <w:szCs w:val="26"/>
              </w:rPr>
            </w:pPr>
            <w:r w:rsidRPr="00B10163">
              <w:rPr>
                <w:sz w:val="26"/>
                <w:szCs w:val="26"/>
              </w:rPr>
              <w:t>38,3</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pacing w:before="100" w:beforeAutospacing="1" w:after="100" w:afterAutospacing="1"/>
              <w:ind w:left="142" w:right="130"/>
              <w:jc w:val="both"/>
              <w:rPr>
                <w:sz w:val="26"/>
                <w:szCs w:val="26"/>
              </w:rPr>
            </w:pPr>
            <w:r w:rsidRPr="00B10163">
              <w:rPr>
                <w:sz w:val="26"/>
                <w:szCs w:val="26"/>
              </w:rPr>
              <w:t>Виплата соціальних стипендій студентам (курсантам) вищих навчальних закладів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60CE" w:rsidRPr="00B10163" w:rsidRDefault="006260CE" w:rsidP="00BE224C">
            <w:pPr>
              <w:spacing w:before="100" w:beforeAutospacing="1" w:after="100" w:afterAutospacing="1"/>
              <w:ind w:left="-1291" w:firstLine="1848"/>
              <w:rPr>
                <w:sz w:val="26"/>
                <w:szCs w:val="26"/>
              </w:rPr>
            </w:pPr>
            <w:r w:rsidRPr="00B10163">
              <w:rPr>
                <w:sz w:val="26"/>
                <w:szCs w:val="26"/>
              </w:rPr>
              <w:t>596,8</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pacing w:before="100" w:beforeAutospacing="1" w:after="100" w:afterAutospacing="1"/>
              <w:ind w:left="142" w:right="130"/>
              <w:jc w:val="both"/>
              <w:rPr>
                <w:sz w:val="26"/>
                <w:szCs w:val="26"/>
              </w:rPr>
            </w:pPr>
            <w:r w:rsidRPr="00B10163">
              <w:rPr>
                <w:sz w:val="26"/>
                <w:szCs w:val="26"/>
              </w:rPr>
              <w:t>Заходи щодо соціальної, трудової та професійної реабілітації осіб з інвалідністю</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60CE" w:rsidRPr="00B10163" w:rsidRDefault="006260CE" w:rsidP="00BE224C">
            <w:pPr>
              <w:spacing w:before="100" w:beforeAutospacing="1" w:after="100" w:afterAutospacing="1"/>
              <w:ind w:left="-1291" w:firstLine="1848"/>
              <w:rPr>
                <w:sz w:val="26"/>
                <w:szCs w:val="26"/>
              </w:rPr>
            </w:pPr>
            <w:r w:rsidRPr="00B10163">
              <w:rPr>
                <w:sz w:val="26"/>
                <w:szCs w:val="26"/>
              </w:rPr>
              <w:t>1 623,6</w:t>
            </w:r>
          </w:p>
        </w:tc>
      </w:tr>
      <w:tr w:rsidR="006260CE" w:rsidRPr="00B10163" w:rsidTr="00BE224C">
        <w:trPr>
          <w:trHeight w:val="554"/>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pacing w:before="100" w:beforeAutospacing="1" w:after="100" w:afterAutospacing="1"/>
              <w:ind w:left="142" w:right="130"/>
              <w:jc w:val="both"/>
              <w:rPr>
                <w:sz w:val="26"/>
                <w:szCs w:val="26"/>
              </w:rPr>
            </w:pPr>
            <w:r w:rsidRPr="00B10163">
              <w:rPr>
                <w:sz w:val="26"/>
                <w:szCs w:val="26"/>
              </w:rPr>
              <w:t>Довічні державні стипендії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60CE" w:rsidRPr="00B10163" w:rsidRDefault="006260CE" w:rsidP="00BE224C">
            <w:pPr>
              <w:spacing w:before="100" w:beforeAutospacing="1" w:after="100" w:afterAutospacing="1"/>
              <w:ind w:firstLine="557"/>
              <w:rPr>
                <w:sz w:val="26"/>
                <w:szCs w:val="26"/>
              </w:rPr>
            </w:pPr>
            <w:r w:rsidRPr="00B10163">
              <w:rPr>
                <w:sz w:val="26"/>
                <w:szCs w:val="26"/>
              </w:rPr>
              <w:t>39,0</w:t>
            </w:r>
          </w:p>
        </w:tc>
      </w:tr>
      <w:tr w:rsidR="006260CE" w:rsidRPr="00B10163" w:rsidTr="00BE224C">
        <w:trPr>
          <w:trHeight w:val="554"/>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pacing w:before="100" w:beforeAutospacing="1" w:after="100" w:afterAutospacing="1"/>
              <w:ind w:left="142" w:right="130"/>
              <w:jc w:val="both"/>
              <w:rPr>
                <w:sz w:val="26"/>
                <w:szCs w:val="26"/>
              </w:rPr>
            </w:pPr>
            <w:r w:rsidRPr="00B10163">
              <w:rPr>
                <w:sz w:val="26"/>
                <w:szCs w:val="26"/>
              </w:rPr>
              <w:t>Заходи із соціального захисту дітей, сімей, жінок та інших найбільш вразливих категорій населення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60CE" w:rsidRPr="00B10163" w:rsidRDefault="006260CE" w:rsidP="00BE224C">
            <w:pPr>
              <w:spacing w:before="100" w:beforeAutospacing="1" w:after="100" w:afterAutospacing="1"/>
              <w:ind w:firstLine="557"/>
              <w:rPr>
                <w:sz w:val="26"/>
                <w:szCs w:val="26"/>
              </w:rPr>
            </w:pPr>
            <w:r w:rsidRPr="00B10163">
              <w:rPr>
                <w:sz w:val="26"/>
                <w:szCs w:val="26"/>
              </w:rPr>
              <w:t>58,7</w:t>
            </w:r>
          </w:p>
        </w:tc>
      </w:tr>
      <w:tr w:rsidR="006260CE" w:rsidRPr="00B10163" w:rsidTr="00BE224C">
        <w:trPr>
          <w:trHeight w:val="554"/>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tcPr>
          <w:p w:rsidR="006260CE" w:rsidRPr="00B10163" w:rsidRDefault="006260CE" w:rsidP="00BE224C">
            <w:pPr>
              <w:spacing w:before="100" w:beforeAutospacing="1" w:after="100" w:afterAutospacing="1"/>
              <w:ind w:left="142" w:right="130"/>
              <w:jc w:val="both"/>
              <w:rPr>
                <w:sz w:val="26"/>
                <w:szCs w:val="26"/>
              </w:rPr>
            </w:pPr>
            <w:r w:rsidRPr="00B10163">
              <w:rPr>
                <w:sz w:val="26"/>
                <w:szCs w:val="26"/>
              </w:rPr>
              <w:t>Реабілітація дітей з інвалідністю</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260CE" w:rsidRPr="00B10163" w:rsidRDefault="006260CE" w:rsidP="00BE224C">
            <w:pPr>
              <w:spacing w:before="100" w:beforeAutospacing="1" w:after="100" w:afterAutospacing="1"/>
              <w:ind w:firstLine="557"/>
              <w:rPr>
                <w:sz w:val="26"/>
                <w:szCs w:val="26"/>
              </w:rPr>
            </w:pPr>
            <w:r w:rsidRPr="00B10163">
              <w:rPr>
                <w:sz w:val="26"/>
                <w:szCs w:val="26"/>
              </w:rPr>
              <w:t>74,5</w:t>
            </w:r>
          </w:p>
        </w:tc>
      </w:tr>
      <w:tr w:rsidR="006260CE" w:rsidRPr="00B10163" w:rsidTr="00BE224C">
        <w:trPr>
          <w:trHeight w:val="554"/>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tcPr>
          <w:p w:rsidR="006260CE" w:rsidRPr="00B10163" w:rsidRDefault="006260CE" w:rsidP="00BE224C">
            <w:pPr>
              <w:spacing w:before="100" w:beforeAutospacing="1" w:after="100" w:afterAutospacing="1"/>
              <w:ind w:left="142" w:right="130"/>
              <w:jc w:val="both"/>
              <w:rPr>
                <w:sz w:val="26"/>
                <w:szCs w:val="26"/>
              </w:rPr>
            </w:pPr>
            <w:r w:rsidRPr="00B10163">
              <w:rPr>
                <w:sz w:val="26"/>
                <w:szCs w:val="26"/>
              </w:rPr>
              <w:t>Щорічна разова грошова допомога ветеранам війни і жертвам нацистських переслідувань та соціальна допомога особам, які мають особливі та особливі трудові заслуги перед Батьківщиною</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260CE" w:rsidRPr="00B10163" w:rsidRDefault="006260CE" w:rsidP="00BE224C">
            <w:pPr>
              <w:spacing w:before="100" w:beforeAutospacing="1" w:after="100" w:afterAutospacing="1"/>
              <w:ind w:firstLine="557"/>
              <w:rPr>
                <w:sz w:val="26"/>
                <w:szCs w:val="26"/>
              </w:rPr>
            </w:pPr>
            <w:r w:rsidRPr="00B10163">
              <w:rPr>
                <w:sz w:val="26"/>
                <w:szCs w:val="26"/>
              </w:rPr>
              <w:t>6 157,4</w:t>
            </w:r>
          </w:p>
        </w:tc>
      </w:tr>
      <w:tr w:rsidR="006260CE" w:rsidRPr="00B10163" w:rsidTr="00BE224C">
        <w:trPr>
          <w:tblCellSpacing w:w="0" w:type="dxa"/>
        </w:trPr>
        <w:tc>
          <w:tcPr>
            <w:tcW w:w="7948"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pacing w:before="100" w:beforeAutospacing="1" w:after="100" w:afterAutospacing="1"/>
              <w:ind w:left="142" w:right="130" w:firstLine="360"/>
              <w:jc w:val="both"/>
              <w:rPr>
                <w:b/>
                <w:sz w:val="26"/>
                <w:szCs w:val="26"/>
              </w:rPr>
            </w:pPr>
            <w:r w:rsidRPr="00B10163">
              <w:rPr>
                <w:b/>
                <w:sz w:val="26"/>
                <w:szCs w:val="26"/>
              </w:rPr>
              <w:t>Всього</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6260CE" w:rsidRPr="00B10163" w:rsidRDefault="006260CE" w:rsidP="00BE224C">
            <w:pPr>
              <w:spacing w:before="100" w:beforeAutospacing="1" w:after="100" w:afterAutospacing="1"/>
              <w:ind w:firstLine="416"/>
              <w:jc w:val="center"/>
              <w:rPr>
                <w:b/>
                <w:sz w:val="26"/>
                <w:szCs w:val="26"/>
              </w:rPr>
            </w:pPr>
            <w:r w:rsidRPr="00B10163">
              <w:rPr>
                <w:b/>
                <w:sz w:val="26"/>
                <w:szCs w:val="26"/>
              </w:rPr>
              <w:t>160 223,4</w:t>
            </w:r>
          </w:p>
        </w:tc>
      </w:tr>
    </w:tbl>
    <w:p w:rsidR="006260CE" w:rsidRPr="00B10163" w:rsidRDefault="006260CE" w:rsidP="00626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inherit" w:hAnsi="inherit"/>
          <w:color w:val="212121"/>
          <w:sz w:val="26"/>
          <w:szCs w:val="26"/>
        </w:rPr>
      </w:pPr>
    </w:p>
    <w:p w:rsidR="006260CE" w:rsidRPr="00B10163" w:rsidRDefault="006260CE" w:rsidP="00626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B10163">
        <w:rPr>
          <w:rFonts w:ascii="inherit" w:hAnsi="inherit"/>
          <w:color w:val="212121"/>
          <w:sz w:val="26"/>
          <w:szCs w:val="26"/>
        </w:rPr>
        <w:tab/>
      </w:r>
      <w:r w:rsidRPr="00B10163">
        <w:rPr>
          <w:sz w:val="26"/>
          <w:szCs w:val="26"/>
        </w:rPr>
        <w:t>Протягом І півріччя 2021 року відділом бухгалтерського обліку та звітності:</w:t>
      </w:r>
    </w:p>
    <w:p w:rsidR="006260CE" w:rsidRPr="00B10163" w:rsidRDefault="006260CE" w:rsidP="00626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B10163">
        <w:rPr>
          <w:sz w:val="26"/>
          <w:szCs w:val="26"/>
        </w:rPr>
        <w:lastRenderedPageBreak/>
        <w:t xml:space="preserve">- підготовлено та оприлюднено на  веб-сайті Лисичанської міської ВЦА, Всеукраїнському сайті </w:t>
      </w:r>
      <w:proofErr w:type="spellStart"/>
      <w:r w:rsidRPr="00B10163">
        <w:rPr>
          <w:sz w:val="26"/>
          <w:szCs w:val="26"/>
        </w:rPr>
        <w:t>Open</w:t>
      </w:r>
      <w:proofErr w:type="spellEnd"/>
      <w:r w:rsidRPr="00B10163">
        <w:rPr>
          <w:sz w:val="26"/>
          <w:szCs w:val="26"/>
        </w:rPr>
        <w:t xml:space="preserve"> DATA 12 звітів про виконання  паспортів бюджетних програм місцевого бюджету за 2020</w:t>
      </w:r>
      <w:r>
        <w:rPr>
          <w:sz w:val="26"/>
          <w:szCs w:val="26"/>
        </w:rPr>
        <w:t xml:space="preserve"> рік</w:t>
      </w:r>
      <w:r w:rsidRPr="00B10163">
        <w:rPr>
          <w:sz w:val="26"/>
          <w:szCs w:val="26"/>
        </w:rPr>
        <w:t>, результати оцінки ефективності 12 бюджетних програм за 2020</w:t>
      </w:r>
      <w:r>
        <w:rPr>
          <w:sz w:val="26"/>
          <w:szCs w:val="26"/>
        </w:rPr>
        <w:t xml:space="preserve"> рік</w:t>
      </w:r>
      <w:r w:rsidRPr="00B10163">
        <w:rPr>
          <w:sz w:val="26"/>
          <w:szCs w:val="26"/>
        </w:rPr>
        <w:t>, підготовлено та надано до фінансового управління узагальнені результати аналізу ефективності 12 бюджетних програм за 2020</w:t>
      </w:r>
      <w:r>
        <w:rPr>
          <w:sz w:val="26"/>
          <w:szCs w:val="26"/>
        </w:rPr>
        <w:t xml:space="preserve"> рік</w:t>
      </w:r>
      <w:r w:rsidRPr="00B10163">
        <w:rPr>
          <w:sz w:val="26"/>
          <w:szCs w:val="26"/>
        </w:rPr>
        <w:t>;</w:t>
      </w:r>
    </w:p>
    <w:p w:rsidR="006260CE" w:rsidRPr="0010049A" w:rsidRDefault="006260CE" w:rsidP="006260CE">
      <w:pPr>
        <w:ind w:firstLine="708"/>
        <w:jc w:val="both"/>
        <w:rPr>
          <w:sz w:val="26"/>
          <w:szCs w:val="26"/>
        </w:rPr>
      </w:pPr>
      <w:r w:rsidRPr="0010049A">
        <w:rPr>
          <w:sz w:val="26"/>
          <w:szCs w:val="26"/>
        </w:rPr>
        <w:t>- підготовлено та здійснено публічне представлення інформації про виконання 12 бюджетних програм, реалізацію яких забезпечувало управління у межах бюджетних програм за 2020 рік;</w:t>
      </w:r>
    </w:p>
    <w:p w:rsidR="006260CE" w:rsidRPr="00B10163" w:rsidRDefault="006260CE" w:rsidP="00626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10049A">
        <w:rPr>
          <w:sz w:val="26"/>
          <w:szCs w:val="26"/>
        </w:rPr>
        <w:t>- підготовлено та оприлюднено на міському сайті 20 форм бюджетних запитів на 2021-2023 роки  по 11 бюджетним програмам;</w:t>
      </w:r>
    </w:p>
    <w:p w:rsidR="006260CE" w:rsidRPr="00B10163" w:rsidRDefault="006260CE" w:rsidP="00626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B10163">
        <w:rPr>
          <w:sz w:val="26"/>
          <w:szCs w:val="26"/>
        </w:rPr>
        <w:tab/>
        <w:t>- підготовлено 20 проєктів кошторисів, 80 проєктів змін до кошторисів управління;</w:t>
      </w:r>
    </w:p>
    <w:p w:rsidR="006260CE" w:rsidRPr="00B10163" w:rsidRDefault="006260CE" w:rsidP="00626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B10163">
        <w:rPr>
          <w:sz w:val="26"/>
          <w:szCs w:val="26"/>
        </w:rPr>
        <w:tab/>
        <w:t xml:space="preserve">- зареєстровано в управлінні Державної казначейської служби України в </w:t>
      </w:r>
      <w:r>
        <w:rPr>
          <w:sz w:val="26"/>
          <w:szCs w:val="26"/>
        </w:rPr>
        <w:t xml:space="preserve">      </w:t>
      </w:r>
      <w:r w:rsidRPr="00B10163">
        <w:rPr>
          <w:sz w:val="26"/>
          <w:szCs w:val="26"/>
        </w:rPr>
        <w:t>м. Лисичанську Луганської області 424 бюджетних зобов'язань, 1315 фінансових зобов'язань, сформовано 2385 платіжних доручень, складено 531 меморіальних ордерів, 286 карток аналітичного</w:t>
      </w:r>
      <w:r>
        <w:rPr>
          <w:sz w:val="26"/>
          <w:szCs w:val="26"/>
        </w:rPr>
        <w:t xml:space="preserve"> обліку касових видатків, карток</w:t>
      </w:r>
      <w:r w:rsidRPr="00B10163">
        <w:rPr>
          <w:sz w:val="26"/>
          <w:szCs w:val="26"/>
        </w:rPr>
        <w:t xml:space="preserve"> аналітичного обліку</w:t>
      </w:r>
      <w:r>
        <w:rPr>
          <w:sz w:val="26"/>
          <w:szCs w:val="26"/>
        </w:rPr>
        <w:t xml:space="preserve"> фактичних видатків та карток</w:t>
      </w:r>
      <w:r w:rsidRPr="00B10163">
        <w:rPr>
          <w:sz w:val="26"/>
          <w:szCs w:val="26"/>
        </w:rPr>
        <w:t xml:space="preserve"> аналітичного обліку асигнувань;</w:t>
      </w:r>
    </w:p>
    <w:p w:rsidR="006260CE" w:rsidRPr="00B10163" w:rsidRDefault="006260CE" w:rsidP="00626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ab/>
        <w:t>- укладено 49 договорів</w:t>
      </w:r>
      <w:r w:rsidRPr="00B10163">
        <w:rPr>
          <w:sz w:val="26"/>
          <w:szCs w:val="26"/>
        </w:rPr>
        <w:t xml:space="preserve"> по апарату управління;</w:t>
      </w:r>
    </w:p>
    <w:p w:rsidR="006260CE" w:rsidRPr="00B10163" w:rsidRDefault="006260CE" w:rsidP="00626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B10163">
        <w:rPr>
          <w:sz w:val="26"/>
          <w:szCs w:val="26"/>
        </w:rPr>
        <w:tab/>
        <w:t>- складена і надана річна бюджетна, фінансова та консолідована звітність,</w:t>
      </w:r>
      <w:r w:rsidRPr="00B10163">
        <w:t xml:space="preserve"> </w:t>
      </w:r>
      <w:r w:rsidRPr="00552301">
        <w:rPr>
          <w:sz w:val="26"/>
          <w:szCs w:val="26"/>
        </w:rPr>
        <w:t>квартальна</w:t>
      </w:r>
      <w:r w:rsidRPr="00B10163">
        <w:t xml:space="preserve"> </w:t>
      </w:r>
      <w:r w:rsidRPr="00B10163">
        <w:rPr>
          <w:sz w:val="26"/>
          <w:szCs w:val="26"/>
        </w:rPr>
        <w:t xml:space="preserve">бюджетна, фінансова та консолідована звітність, ліквідаційна бюджетна, фінансова та консолідована звітність у встановлені терміни; </w:t>
      </w:r>
    </w:p>
    <w:p w:rsidR="006260CE" w:rsidRPr="00EB011C" w:rsidRDefault="006260CE" w:rsidP="006260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ab/>
        <w:t>- внесено дані</w:t>
      </w:r>
      <w:r w:rsidRPr="00B10163">
        <w:rPr>
          <w:sz w:val="26"/>
          <w:szCs w:val="26"/>
        </w:rPr>
        <w:t xml:space="preserve"> про використання публічних коштів за </w:t>
      </w:r>
      <w:r w:rsidRPr="00B10163">
        <w:rPr>
          <w:sz w:val="26"/>
          <w:szCs w:val="26"/>
          <w:lang w:val="en-US"/>
        </w:rPr>
        <w:t>IV</w:t>
      </w:r>
      <w:r w:rsidRPr="00B10163">
        <w:rPr>
          <w:sz w:val="26"/>
          <w:szCs w:val="26"/>
        </w:rPr>
        <w:t xml:space="preserve"> квартал 2020</w:t>
      </w:r>
      <w:r>
        <w:rPr>
          <w:sz w:val="26"/>
          <w:szCs w:val="26"/>
        </w:rPr>
        <w:t xml:space="preserve"> року</w:t>
      </w:r>
      <w:r w:rsidRPr="00B10163">
        <w:rPr>
          <w:sz w:val="26"/>
          <w:szCs w:val="26"/>
        </w:rPr>
        <w:t>, І квартал 2021</w:t>
      </w:r>
      <w:r>
        <w:rPr>
          <w:sz w:val="26"/>
          <w:szCs w:val="26"/>
        </w:rPr>
        <w:t xml:space="preserve"> року</w:t>
      </w:r>
      <w:r w:rsidRPr="00B10163">
        <w:rPr>
          <w:sz w:val="26"/>
          <w:szCs w:val="26"/>
        </w:rPr>
        <w:t xml:space="preserve"> до єдиного електронного </w:t>
      </w:r>
      <w:proofErr w:type="spellStart"/>
      <w:r w:rsidRPr="00B10163">
        <w:rPr>
          <w:sz w:val="26"/>
          <w:szCs w:val="26"/>
        </w:rPr>
        <w:t>веб</w:t>
      </w:r>
      <w:proofErr w:type="spellEnd"/>
      <w:r w:rsidRPr="00B10163">
        <w:rPr>
          <w:sz w:val="26"/>
          <w:szCs w:val="26"/>
        </w:rPr>
        <w:t xml:space="preserve"> порталу Є- ДАТА.</w:t>
      </w:r>
    </w:p>
    <w:p w:rsidR="006260CE" w:rsidRPr="00432ADD" w:rsidRDefault="006260CE" w:rsidP="006260CE">
      <w:pPr>
        <w:rPr>
          <w:sz w:val="26"/>
          <w:szCs w:val="26"/>
        </w:rPr>
      </w:pPr>
      <w:r w:rsidRPr="00EB011C">
        <w:rPr>
          <w:sz w:val="26"/>
          <w:szCs w:val="26"/>
        </w:rPr>
        <w:t xml:space="preserve"> </w:t>
      </w:r>
    </w:p>
    <w:p w:rsidR="006260CE" w:rsidRPr="00432ADD" w:rsidRDefault="006260CE" w:rsidP="006260CE">
      <w:pPr>
        <w:pStyle w:val="2"/>
        <w:spacing w:before="0" w:beforeAutospacing="0" w:after="0" w:afterAutospacing="0"/>
        <w:ind w:firstLine="709"/>
        <w:jc w:val="center"/>
        <w:rPr>
          <w:bCs w:val="0"/>
          <w:sz w:val="28"/>
          <w:szCs w:val="28"/>
        </w:rPr>
      </w:pPr>
      <w:proofErr w:type="spellStart"/>
      <w:r w:rsidRPr="00432ADD">
        <w:rPr>
          <w:bCs w:val="0"/>
          <w:sz w:val="28"/>
          <w:szCs w:val="28"/>
        </w:rPr>
        <w:t>Відділ</w:t>
      </w:r>
      <w:proofErr w:type="spellEnd"/>
      <w:r w:rsidRPr="00432ADD">
        <w:rPr>
          <w:bCs w:val="0"/>
          <w:sz w:val="28"/>
          <w:szCs w:val="28"/>
        </w:rPr>
        <w:t xml:space="preserve"> </w:t>
      </w:r>
      <w:proofErr w:type="spellStart"/>
      <w:r w:rsidRPr="00432ADD">
        <w:rPr>
          <w:bCs w:val="0"/>
          <w:sz w:val="28"/>
          <w:szCs w:val="28"/>
        </w:rPr>
        <w:t>адміністративного</w:t>
      </w:r>
      <w:proofErr w:type="spellEnd"/>
      <w:r w:rsidRPr="00432ADD">
        <w:rPr>
          <w:bCs w:val="0"/>
          <w:sz w:val="28"/>
          <w:szCs w:val="28"/>
        </w:rPr>
        <w:t xml:space="preserve"> </w:t>
      </w:r>
      <w:proofErr w:type="spellStart"/>
      <w:r w:rsidRPr="00432ADD">
        <w:rPr>
          <w:bCs w:val="0"/>
          <w:sz w:val="28"/>
          <w:szCs w:val="28"/>
        </w:rPr>
        <w:t>забезпечення</w:t>
      </w:r>
      <w:proofErr w:type="spellEnd"/>
      <w:r w:rsidRPr="00432ADD">
        <w:rPr>
          <w:bCs w:val="0"/>
          <w:sz w:val="28"/>
          <w:szCs w:val="28"/>
        </w:rPr>
        <w:t xml:space="preserve"> </w:t>
      </w:r>
    </w:p>
    <w:p w:rsidR="006260CE" w:rsidRPr="008246DA" w:rsidRDefault="006260CE" w:rsidP="006260CE">
      <w:pPr>
        <w:pStyle w:val="2"/>
        <w:spacing w:before="0" w:beforeAutospacing="0" w:after="0" w:afterAutospacing="0"/>
        <w:ind w:firstLine="709"/>
        <w:jc w:val="center"/>
        <w:rPr>
          <w:sz w:val="16"/>
          <w:szCs w:val="16"/>
        </w:rPr>
      </w:pPr>
    </w:p>
    <w:p w:rsidR="006260CE" w:rsidRPr="00432ADD" w:rsidRDefault="006260CE" w:rsidP="006260CE">
      <w:pPr>
        <w:shd w:val="clear" w:color="auto" w:fill="FFFFFF"/>
        <w:ind w:firstLine="709"/>
        <w:jc w:val="both"/>
        <w:rPr>
          <w:rFonts w:eastAsia="Times New Roman"/>
          <w:sz w:val="26"/>
          <w:szCs w:val="26"/>
          <w:lang w:eastAsia="ru-RU"/>
        </w:rPr>
      </w:pPr>
      <w:r w:rsidRPr="00432ADD">
        <w:rPr>
          <w:rFonts w:eastAsia="Times New Roman"/>
          <w:sz w:val="26"/>
          <w:szCs w:val="26"/>
          <w:lang w:eastAsia="ru-RU"/>
        </w:rPr>
        <w:t xml:space="preserve">Основні напрямки роботи відділу: юридична підтримка діяльності управління,  кадрова робота, організація роботи зі зверненнями громадян в управлінні, адміністративне обслуговування діяльності управління з метою виконання ним основних напрямків роботи, ведення особових справ щодо опіки та піклування над повнолітніми недієздатними особами та особами, дієздатність яких обмежена, виплата одноразової </w:t>
      </w:r>
      <w:r>
        <w:rPr>
          <w:rFonts w:eastAsia="Times New Roman"/>
          <w:sz w:val="26"/>
          <w:szCs w:val="26"/>
          <w:lang w:eastAsia="ru-RU"/>
        </w:rPr>
        <w:t>грошової</w:t>
      </w:r>
      <w:r w:rsidRPr="00432ADD">
        <w:rPr>
          <w:rFonts w:eastAsia="Times New Roman"/>
          <w:sz w:val="26"/>
          <w:szCs w:val="26"/>
          <w:lang w:eastAsia="ru-RU"/>
        </w:rPr>
        <w:t xml:space="preserve"> допомоги мешканцям Лисичанської </w:t>
      </w:r>
      <w:r>
        <w:rPr>
          <w:rFonts w:eastAsia="Times New Roman"/>
          <w:sz w:val="26"/>
          <w:szCs w:val="26"/>
          <w:lang w:eastAsia="ru-RU"/>
        </w:rPr>
        <w:t xml:space="preserve">міської </w:t>
      </w:r>
      <w:r w:rsidRPr="00432ADD">
        <w:rPr>
          <w:rFonts w:eastAsia="Times New Roman"/>
          <w:sz w:val="26"/>
          <w:szCs w:val="26"/>
          <w:lang w:eastAsia="ru-RU"/>
        </w:rPr>
        <w:t>територіальної громади, допомоги на поховання деяких категорій громадян та матеріальної допомоги військовослужбовцям, звільненим з військової строкової служби.</w:t>
      </w:r>
    </w:p>
    <w:p w:rsidR="006260CE" w:rsidRPr="00432ADD" w:rsidRDefault="006260CE" w:rsidP="006260CE">
      <w:pPr>
        <w:shd w:val="clear" w:color="auto" w:fill="FFFFFF"/>
        <w:ind w:firstLine="709"/>
        <w:jc w:val="both"/>
        <w:rPr>
          <w:rFonts w:eastAsia="Times New Roman"/>
          <w:sz w:val="20"/>
          <w:szCs w:val="20"/>
          <w:lang w:eastAsia="ru-RU"/>
        </w:rPr>
      </w:pPr>
      <w:r w:rsidRPr="00432ADD">
        <w:rPr>
          <w:rFonts w:eastAsia="Times New Roman"/>
          <w:sz w:val="26"/>
          <w:szCs w:val="26"/>
          <w:lang w:eastAsia="ru-RU"/>
        </w:rPr>
        <w:t xml:space="preserve">Управлінням надаються </w:t>
      </w:r>
      <w:r>
        <w:rPr>
          <w:rFonts w:eastAsia="Times New Roman"/>
          <w:sz w:val="26"/>
          <w:szCs w:val="26"/>
          <w:lang w:eastAsia="ru-RU"/>
        </w:rPr>
        <w:t>82 адміністративні</w:t>
      </w:r>
      <w:r w:rsidRPr="00432ADD">
        <w:rPr>
          <w:rFonts w:eastAsia="Times New Roman"/>
          <w:sz w:val="26"/>
          <w:szCs w:val="26"/>
          <w:lang w:eastAsia="ru-RU"/>
        </w:rPr>
        <w:t xml:space="preserve"> послуг</w:t>
      </w:r>
      <w:r>
        <w:rPr>
          <w:rFonts w:eastAsia="Times New Roman"/>
          <w:sz w:val="26"/>
          <w:szCs w:val="26"/>
          <w:lang w:eastAsia="ru-RU"/>
        </w:rPr>
        <w:t>и</w:t>
      </w:r>
      <w:r w:rsidRPr="00432ADD">
        <w:rPr>
          <w:rFonts w:eastAsia="Times New Roman"/>
          <w:sz w:val="26"/>
          <w:szCs w:val="26"/>
          <w:lang w:eastAsia="ru-RU"/>
        </w:rPr>
        <w:t xml:space="preserve"> соціального характеру. Інформаційні картки щодо порядку надання зазначених послуг розміщені на веб-сайті </w:t>
      </w:r>
      <w:r>
        <w:rPr>
          <w:rFonts w:eastAsia="Times New Roman"/>
          <w:sz w:val="26"/>
          <w:szCs w:val="26"/>
          <w:lang w:eastAsia="ru-RU"/>
        </w:rPr>
        <w:t xml:space="preserve">Лисичанської міської </w:t>
      </w:r>
      <w:r w:rsidRPr="00432ADD">
        <w:rPr>
          <w:rFonts w:eastAsia="Times New Roman"/>
          <w:sz w:val="26"/>
          <w:szCs w:val="26"/>
          <w:lang w:eastAsia="ru-RU"/>
        </w:rPr>
        <w:t>ВЦА та у місцях прийому громадян.</w:t>
      </w:r>
    </w:p>
    <w:p w:rsidR="006260CE" w:rsidRPr="00432ADD" w:rsidRDefault="006260CE" w:rsidP="006260CE">
      <w:pPr>
        <w:shd w:val="clear" w:color="auto" w:fill="FFFFFF"/>
        <w:ind w:firstLine="709"/>
        <w:jc w:val="both"/>
        <w:rPr>
          <w:rFonts w:eastAsia="Times New Roman"/>
          <w:sz w:val="26"/>
          <w:szCs w:val="26"/>
          <w:lang w:eastAsia="ru-RU"/>
        </w:rPr>
      </w:pPr>
      <w:r w:rsidRPr="0010049A">
        <w:rPr>
          <w:rFonts w:eastAsia="Times New Roman"/>
          <w:sz w:val="26"/>
          <w:szCs w:val="26"/>
          <w:lang w:eastAsia="ru-RU"/>
        </w:rPr>
        <w:t>Документообіг управління за звітний період склав 14463 документа (8869 – вхідних документів, 5594 – вихідних).</w:t>
      </w:r>
    </w:p>
    <w:p w:rsidR="006260CE" w:rsidRPr="00432ADD" w:rsidRDefault="006260CE" w:rsidP="006260CE">
      <w:pPr>
        <w:shd w:val="clear" w:color="auto" w:fill="FFFFFF"/>
        <w:ind w:firstLine="709"/>
        <w:jc w:val="both"/>
        <w:rPr>
          <w:rFonts w:eastAsia="Times New Roman"/>
          <w:color w:val="000000"/>
          <w:sz w:val="26"/>
          <w:szCs w:val="26"/>
          <w:lang w:eastAsia="ru-RU"/>
        </w:rPr>
      </w:pPr>
      <w:r w:rsidRPr="00432ADD">
        <w:rPr>
          <w:rFonts w:eastAsia="Times New Roman"/>
          <w:color w:val="000000"/>
          <w:sz w:val="26"/>
          <w:szCs w:val="26"/>
          <w:lang w:eastAsia="ru-RU"/>
        </w:rPr>
        <w:t xml:space="preserve">Відділом здійснюється постійний контроль за дотриманням в </w:t>
      </w:r>
      <w:r>
        <w:rPr>
          <w:rFonts w:eastAsia="Times New Roman"/>
          <w:color w:val="000000"/>
          <w:sz w:val="26"/>
          <w:szCs w:val="26"/>
          <w:lang w:eastAsia="ru-RU"/>
        </w:rPr>
        <w:t>у</w:t>
      </w:r>
      <w:r w:rsidRPr="00432ADD">
        <w:rPr>
          <w:rFonts w:eastAsia="Times New Roman"/>
          <w:color w:val="000000"/>
          <w:sz w:val="26"/>
          <w:szCs w:val="26"/>
          <w:lang w:eastAsia="ru-RU"/>
        </w:rPr>
        <w:t xml:space="preserve">правлінні вимог законодавства при роботі зі зверненнями громадян та вимог щодо створення, оформлення документів та організації процесів діловодства, передбачених державними стандартами та інструкціями з діловодства. Документи, що надійшли до </w:t>
      </w:r>
      <w:r>
        <w:rPr>
          <w:rFonts w:eastAsia="Times New Roman"/>
          <w:color w:val="000000"/>
          <w:sz w:val="26"/>
          <w:szCs w:val="26"/>
          <w:lang w:eastAsia="ru-RU"/>
        </w:rPr>
        <w:t>у</w:t>
      </w:r>
      <w:r w:rsidRPr="00432ADD">
        <w:rPr>
          <w:rFonts w:eastAsia="Times New Roman"/>
          <w:color w:val="000000"/>
          <w:sz w:val="26"/>
          <w:szCs w:val="26"/>
          <w:lang w:eastAsia="ru-RU"/>
        </w:rPr>
        <w:t xml:space="preserve">правління протягом звітного періоду, відпрацьовані без порушень термінів виконання. </w:t>
      </w:r>
    </w:p>
    <w:p w:rsidR="006260CE" w:rsidRPr="00432ADD" w:rsidRDefault="006260CE" w:rsidP="006260CE">
      <w:pPr>
        <w:shd w:val="clear" w:color="auto" w:fill="FFFFFF"/>
        <w:ind w:firstLine="709"/>
        <w:jc w:val="both"/>
        <w:rPr>
          <w:rFonts w:eastAsia="Times New Roman"/>
          <w:color w:val="000000"/>
          <w:sz w:val="26"/>
          <w:szCs w:val="26"/>
          <w:lang w:eastAsia="ru-RU"/>
        </w:rPr>
      </w:pPr>
      <w:r w:rsidRPr="0010049A">
        <w:rPr>
          <w:rFonts w:eastAsia="Times New Roman"/>
          <w:color w:val="000000"/>
          <w:sz w:val="26"/>
          <w:szCs w:val="26"/>
          <w:lang w:eastAsia="ru-RU"/>
        </w:rPr>
        <w:t>До управління впродовж І півріччя 2021 року надійшло 100</w:t>
      </w:r>
      <w:r>
        <w:rPr>
          <w:rFonts w:eastAsia="Times New Roman"/>
          <w:color w:val="000000"/>
          <w:sz w:val="26"/>
          <w:szCs w:val="26"/>
          <w:lang w:eastAsia="ru-RU"/>
        </w:rPr>
        <w:t>8</w:t>
      </w:r>
      <w:r w:rsidRPr="0010049A">
        <w:rPr>
          <w:rFonts w:eastAsia="Times New Roman"/>
          <w:color w:val="000000"/>
          <w:sz w:val="26"/>
          <w:szCs w:val="26"/>
          <w:lang w:eastAsia="ru-RU"/>
        </w:rPr>
        <w:t xml:space="preserve"> звернень громадян, з них: 1 депутатське звернення,  454 звернень на Урядову «гарячу ліні</w:t>
      </w:r>
      <w:r>
        <w:rPr>
          <w:rFonts w:eastAsia="Times New Roman"/>
          <w:color w:val="000000"/>
          <w:sz w:val="26"/>
          <w:szCs w:val="26"/>
          <w:lang w:eastAsia="ru-RU"/>
        </w:rPr>
        <w:t xml:space="preserve">ю» </w:t>
      </w:r>
      <w:r>
        <w:rPr>
          <w:rFonts w:eastAsia="Times New Roman"/>
          <w:color w:val="000000"/>
          <w:sz w:val="26"/>
          <w:szCs w:val="26"/>
          <w:lang w:eastAsia="ru-RU"/>
        </w:rPr>
        <w:lastRenderedPageBreak/>
        <w:t xml:space="preserve">та на обласну «гарячу лінію», 353 звернення до управління та Лисичанської міської ВЦА </w:t>
      </w:r>
    </w:p>
    <w:p w:rsidR="006260CE" w:rsidRPr="00432ADD" w:rsidRDefault="006260CE" w:rsidP="006260CE">
      <w:pPr>
        <w:shd w:val="clear" w:color="auto" w:fill="FFFFFF"/>
        <w:ind w:firstLine="709"/>
        <w:jc w:val="both"/>
        <w:rPr>
          <w:rFonts w:eastAsia="Times New Roman"/>
          <w:color w:val="000000"/>
          <w:sz w:val="26"/>
          <w:szCs w:val="26"/>
          <w:lang w:eastAsia="ru-RU"/>
        </w:rPr>
      </w:pPr>
      <w:r w:rsidRPr="00432ADD">
        <w:rPr>
          <w:rFonts w:eastAsia="Times New Roman"/>
          <w:color w:val="000000"/>
          <w:sz w:val="26"/>
          <w:szCs w:val="26"/>
          <w:lang w:eastAsia="ru-RU"/>
        </w:rPr>
        <w:t>Основна тематика звернень стосувалась отримання матеріальної допомоги, надання житлових субсидій, пільг, виплати разової грошової допомоги до 5 травня, призначення та виплати державної соціальної допомоги. Звернення, запити розглянуті об’єктивно та своєчасно, за результатами розгляду громадянам направлені письмові відповіді.</w:t>
      </w:r>
    </w:p>
    <w:p w:rsidR="006260CE" w:rsidRPr="00AD50B0" w:rsidRDefault="006260CE" w:rsidP="006260CE">
      <w:pPr>
        <w:shd w:val="clear" w:color="auto" w:fill="FFFFFF"/>
        <w:ind w:firstLine="709"/>
        <w:jc w:val="both"/>
        <w:rPr>
          <w:rFonts w:eastAsia="Times New Roman"/>
          <w:color w:val="000000"/>
          <w:sz w:val="26"/>
          <w:szCs w:val="26"/>
          <w:lang w:eastAsia="ru-RU"/>
        </w:rPr>
      </w:pPr>
      <w:r w:rsidRPr="00AD50B0">
        <w:rPr>
          <w:rFonts w:eastAsia="Times New Roman"/>
          <w:color w:val="000000"/>
          <w:sz w:val="26"/>
          <w:szCs w:val="26"/>
          <w:lang w:eastAsia="ru-RU"/>
        </w:rPr>
        <w:t xml:space="preserve">За звітний період проведено 7 </w:t>
      </w:r>
      <w:proofErr w:type="spellStart"/>
      <w:r w:rsidRPr="00AD50B0">
        <w:rPr>
          <w:rFonts w:eastAsia="Times New Roman"/>
          <w:color w:val="000000"/>
          <w:sz w:val="26"/>
          <w:szCs w:val="26"/>
          <w:lang w:eastAsia="ru-RU"/>
        </w:rPr>
        <w:t>засіданнь</w:t>
      </w:r>
      <w:proofErr w:type="spellEnd"/>
      <w:r w:rsidRPr="00AD50B0">
        <w:rPr>
          <w:rFonts w:eastAsia="Times New Roman"/>
          <w:color w:val="000000"/>
          <w:sz w:val="26"/>
          <w:szCs w:val="26"/>
          <w:lang w:eastAsia="ru-RU"/>
        </w:rPr>
        <w:t xml:space="preserve"> комісії з надання одноразової грошової допомоги </w:t>
      </w:r>
      <w:r w:rsidRPr="00AD50B0">
        <w:rPr>
          <w:rFonts w:eastAsia="Times New Roman"/>
          <w:sz w:val="26"/>
          <w:szCs w:val="26"/>
          <w:lang w:eastAsia="ru-RU"/>
        </w:rPr>
        <w:t>мешканцям Лисичанської міської територіальної громади</w:t>
      </w:r>
      <w:r w:rsidRPr="00AD50B0">
        <w:rPr>
          <w:rFonts w:eastAsia="Times New Roman"/>
          <w:color w:val="000000"/>
          <w:sz w:val="26"/>
          <w:szCs w:val="26"/>
          <w:lang w:eastAsia="ru-RU"/>
        </w:rPr>
        <w:t xml:space="preserve">. За рішенням комісії 312 заявникам надана матеріальна допомога за рахунок коштів місцевого бюджету на загальну суму 277,8 тис. грн. </w:t>
      </w:r>
    </w:p>
    <w:p w:rsidR="006260CE" w:rsidRPr="00432ADD" w:rsidRDefault="006260CE" w:rsidP="006260CE">
      <w:pPr>
        <w:shd w:val="clear" w:color="auto" w:fill="FFFFFF"/>
        <w:ind w:firstLine="709"/>
        <w:jc w:val="both"/>
        <w:rPr>
          <w:rFonts w:eastAsia="Times New Roman"/>
          <w:color w:val="000000"/>
          <w:sz w:val="26"/>
          <w:szCs w:val="26"/>
          <w:lang w:eastAsia="ru-RU"/>
        </w:rPr>
      </w:pPr>
      <w:r w:rsidRPr="00032723">
        <w:rPr>
          <w:rFonts w:eastAsia="Times New Roman"/>
          <w:color w:val="000000"/>
          <w:sz w:val="26"/>
          <w:szCs w:val="26"/>
          <w:lang w:eastAsia="ru-RU"/>
        </w:rPr>
        <w:t>Відповідно до Порядку надання допомоги на поховання деяких категорій громадян за рахунок коштів бюджету Лисичанської міської територіальної громади, затвердженого розпорядженням керівника військово-цивільної адміністрації міста Лисичанськ Луганської області  від 14.04.2021 № 201, виплачена допомога на поховання 5</w:t>
      </w:r>
      <w:r>
        <w:rPr>
          <w:rFonts w:eastAsia="Times New Roman"/>
          <w:color w:val="000000"/>
          <w:sz w:val="26"/>
          <w:szCs w:val="26"/>
          <w:lang w:eastAsia="ru-RU"/>
        </w:rPr>
        <w:t>8</w:t>
      </w:r>
      <w:r w:rsidRPr="00032723">
        <w:rPr>
          <w:rFonts w:eastAsia="Times New Roman"/>
          <w:color w:val="000000"/>
          <w:sz w:val="26"/>
          <w:szCs w:val="26"/>
          <w:lang w:eastAsia="ru-RU"/>
        </w:rPr>
        <w:t xml:space="preserve"> заявникам на загальну суму 104,0 тис. грн.</w:t>
      </w:r>
    </w:p>
    <w:p w:rsidR="006260CE" w:rsidRPr="0048075F" w:rsidRDefault="006260CE" w:rsidP="006260CE">
      <w:pPr>
        <w:shd w:val="clear" w:color="auto" w:fill="FFFFFF"/>
        <w:ind w:firstLine="709"/>
        <w:jc w:val="both"/>
        <w:rPr>
          <w:rFonts w:eastAsia="Times New Roman"/>
          <w:sz w:val="26"/>
          <w:szCs w:val="26"/>
          <w:lang w:eastAsia="ru-RU"/>
        </w:rPr>
      </w:pPr>
      <w:r w:rsidRPr="0048075F">
        <w:rPr>
          <w:rFonts w:eastAsia="Times New Roman"/>
          <w:sz w:val="26"/>
          <w:szCs w:val="26"/>
          <w:lang w:eastAsia="ru-RU"/>
        </w:rPr>
        <w:t>Протягом звітного періоду, в межах компетенції та функціональних обов’язків, управлінням підготовлено 20 проєктів розпоряджень керівника ВЦА м. Лисичанська, 110</w:t>
      </w:r>
      <w:r>
        <w:rPr>
          <w:rFonts w:eastAsia="Times New Roman"/>
          <w:sz w:val="26"/>
          <w:szCs w:val="26"/>
          <w:lang w:eastAsia="ru-RU"/>
        </w:rPr>
        <w:t xml:space="preserve"> проєктів</w:t>
      </w:r>
      <w:r w:rsidRPr="0048075F">
        <w:rPr>
          <w:rFonts w:eastAsia="Times New Roman"/>
          <w:sz w:val="26"/>
          <w:szCs w:val="26"/>
          <w:lang w:eastAsia="ru-RU"/>
        </w:rPr>
        <w:t xml:space="preserve"> розпоряджень керівника Лисичанської міської ВЦА.</w:t>
      </w:r>
    </w:p>
    <w:p w:rsidR="006260CE" w:rsidRPr="00432ADD" w:rsidRDefault="006260CE" w:rsidP="006260CE">
      <w:pPr>
        <w:shd w:val="clear" w:color="auto" w:fill="FFFFFF"/>
        <w:ind w:firstLine="709"/>
        <w:jc w:val="both"/>
        <w:rPr>
          <w:rFonts w:eastAsia="Times New Roman"/>
          <w:sz w:val="26"/>
          <w:szCs w:val="26"/>
          <w:lang w:eastAsia="ru-RU"/>
        </w:rPr>
      </w:pPr>
      <w:r w:rsidRPr="0048075F">
        <w:rPr>
          <w:rFonts w:eastAsia="Times New Roman"/>
          <w:sz w:val="26"/>
          <w:szCs w:val="26"/>
          <w:lang w:eastAsia="ru-RU"/>
        </w:rPr>
        <w:t>За звітний період управлінням розміщено у регіональних засобах масової інформацій 75 публікацій, з них 68 – на веб-сайті ВЦА, 7 – в газеті «Новий путь».</w:t>
      </w:r>
    </w:p>
    <w:p w:rsidR="006260CE" w:rsidRPr="00432ADD" w:rsidRDefault="006260CE" w:rsidP="006260CE">
      <w:pPr>
        <w:shd w:val="clear" w:color="auto" w:fill="FFFFFF"/>
        <w:ind w:firstLine="709"/>
        <w:jc w:val="both"/>
        <w:rPr>
          <w:rFonts w:eastAsia="Times New Roman"/>
          <w:sz w:val="26"/>
          <w:szCs w:val="26"/>
          <w:lang w:eastAsia="ru-RU"/>
        </w:rPr>
      </w:pPr>
      <w:r w:rsidRPr="00432ADD">
        <w:rPr>
          <w:rFonts w:eastAsia="Times New Roman"/>
          <w:sz w:val="26"/>
          <w:szCs w:val="26"/>
          <w:lang w:eastAsia="ru-RU"/>
        </w:rPr>
        <w:t>Управління визнано органом, на який покладено безпосереднє ведення справ щодо опіки та піклування над повнолітніми недієздатними особами та особами, дієздатніст</w:t>
      </w:r>
      <w:r>
        <w:rPr>
          <w:rFonts w:eastAsia="Times New Roman"/>
          <w:sz w:val="26"/>
          <w:szCs w:val="26"/>
          <w:lang w:eastAsia="ru-RU"/>
        </w:rPr>
        <w:t>ь яких обмежена. Станом на 01.07</w:t>
      </w:r>
      <w:r w:rsidRPr="00432ADD">
        <w:rPr>
          <w:rFonts w:eastAsia="Times New Roman"/>
          <w:sz w:val="26"/>
          <w:szCs w:val="26"/>
          <w:lang w:eastAsia="ru-RU"/>
        </w:rPr>
        <w:t>.2021</w:t>
      </w:r>
      <w:r>
        <w:rPr>
          <w:rFonts w:eastAsia="Times New Roman"/>
          <w:sz w:val="26"/>
          <w:szCs w:val="26"/>
          <w:lang w:eastAsia="ru-RU"/>
        </w:rPr>
        <w:t xml:space="preserve"> </w:t>
      </w:r>
      <w:r w:rsidRPr="00432ADD">
        <w:rPr>
          <w:rFonts w:eastAsia="Times New Roman"/>
          <w:sz w:val="26"/>
          <w:szCs w:val="26"/>
          <w:lang w:eastAsia="ru-RU"/>
        </w:rPr>
        <w:t>на обліку перебуває 11</w:t>
      </w:r>
      <w:r>
        <w:rPr>
          <w:rFonts w:eastAsia="Times New Roman"/>
          <w:sz w:val="26"/>
          <w:szCs w:val="26"/>
          <w:lang w:eastAsia="ru-RU"/>
        </w:rPr>
        <w:t>7</w:t>
      </w:r>
      <w:r w:rsidRPr="00432ADD">
        <w:rPr>
          <w:rFonts w:eastAsia="Times New Roman"/>
          <w:sz w:val="26"/>
          <w:szCs w:val="26"/>
          <w:lang w:eastAsia="ru-RU"/>
        </w:rPr>
        <w:t xml:space="preserve"> повнолітніх недієздатних осіб</w:t>
      </w:r>
      <w:r>
        <w:rPr>
          <w:rFonts w:eastAsia="Times New Roman"/>
          <w:sz w:val="26"/>
          <w:szCs w:val="26"/>
          <w:lang w:eastAsia="ru-RU"/>
        </w:rPr>
        <w:t>. У звітному періоді проведено 6 засідань</w:t>
      </w:r>
      <w:r w:rsidRPr="00432ADD">
        <w:rPr>
          <w:rFonts w:eastAsia="Times New Roman"/>
          <w:sz w:val="26"/>
          <w:szCs w:val="26"/>
          <w:lang w:eastAsia="ru-RU"/>
        </w:rPr>
        <w:t xml:space="preserve"> </w:t>
      </w:r>
      <w:r>
        <w:rPr>
          <w:rFonts w:eastAsia="Times New Roman"/>
          <w:sz w:val="26"/>
          <w:szCs w:val="26"/>
          <w:lang w:eastAsia="ru-RU"/>
        </w:rPr>
        <w:t>Р</w:t>
      </w:r>
      <w:r w:rsidRPr="00432ADD">
        <w:rPr>
          <w:rFonts w:eastAsia="Times New Roman"/>
          <w:sz w:val="26"/>
          <w:szCs w:val="26"/>
          <w:lang w:eastAsia="ru-RU"/>
        </w:rPr>
        <w:t>ади опіки та піклування у справах повнолітніх недієздатних або обмежено дієздатних осіб та осіб, які потребують стороннього догляду, в ході яких було розглянуто:</w:t>
      </w:r>
    </w:p>
    <w:p w:rsidR="006260CE" w:rsidRPr="00432ADD" w:rsidRDefault="006260CE" w:rsidP="006260CE">
      <w:pPr>
        <w:shd w:val="clear" w:color="auto" w:fill="FFFFFF"/>
        <w:ind w:firstLine="709"/>
        <w:jc w:val="both"/>
        <w:rPr>
          <w:rFonts w:eastAsia="Times New Roman"/>
          <w:sz w:val="26"/>
          <w:szCs w:val="26"/>
          <w:lang w:eastAsia="ru-RU"/>
        </w:rPr>
      </w:pPr>
      <w:r w:rsidRPr="00432ADD">
        <w:rPr>
          <w:rFonts w:eastAsia="Times New Roman"/>
          <w:sz w:val="26"/>
          <w:szCs w:val="26"/>
          <w:lang w:eastAsia="ru-RU"/>
        </w:rPr>
        <w:t>клопотання адміністрації амбулаторно-поліклінічного відділення КНП «Лисичанська обласна лікарня з надання психіатричної допомоги» щодо</w:t>
      </w:r>
      <w:r>
        <w:rPr>
          <w:rFonts w:eastAsia="Times New Roman"/>
          <w:sz w:val="26"/>
          <w:szCs w:val="26"/>
          <w:lang w:eastAsia="ru-RU"/>
        </w:rPr>
        <w:t xml:space="preserve"> визнання фізичної особи недієздатною та встановлення опіки над нею,</w:t>
      </w:r>
      <w:r w:rsidRPr="00432ADD">
        <w:rPr>
          <w:rFonts w:eastAsia="Times New Roman"/>
          <w:sz w:val="26"/>
          <w:szCs w:val="26"/>
          <w:lang w:eastAsia="ru-RU"/>
        </w:rPr>
        <w:t xml:space="preserve"> продовження дії рішень суду про визнання фізичних осіб недієздатними, про встановлення опіки над недієздатними особами;</w:t>
      </w:r>
    </w:p>
    <w:p w:rsidR="006260CE" w:rsidRPr="00432ADD" w:rsidRDefault="006260CE" w:rsidP="006260CE">
      <w:pPr>
        <w:shd w:val="clear" w:color="auto" w:fill="FFFFFF"/>
        <w:ind w:firstLine="709"/>
        <w:jc w:val="both"/>
        <w:rPr>
          <w:rFonts w:eastAsia="Times New Roman"/>
          <w:sz w:val="26"/>
          <w:szCs w:val="26"/>
          <w:lang w:eastAsia="ru-RU"/>
        </w:rPr>
      </w:pPr>
      <w:r w:rsidRPr="00432ADD">
        <w:rPr>
          <w:rFonts w:eastAsia="Times New Roman"/>
          <w:sz w:val="26"/>
          <w:szCs w:val="26"/>
          <w:lang w:eastAsia="ru-RU"/>
        </w:rPr>
        <w:t>розгляд заяв опікунів щодо захисту прав та інтересів недієздатних осіб;</w:t>
      </w:r>
    </w:p>
    <w:p w:rsidR="006260CE" w:rsidRPr="00432ADD" w:rsidRDefault="006260CE" w:rsidP="006260CE">
      <w:pPr>
        <w:shd w:val="clear" w:color="auto" w:fill="FFFFFF"/>
        <w:ind w:firstLine="709"/>
        <w:jc w:val="both"/>
        <w:rPr>
          <w:rFonts w:eastAsia="Times New Roman"/>
          <w:sz w:val="26"/>
          <w:szCs w:val="26"/>
          <w:lang w:eastAsia="ru-RU"/>
        </w:rPr>
      </w:pPr>
      <w:r w:rsidRPr="00432ADD">
        <w:rPr>
          <w:rFonts w:eastAsia="Times New Roman"/>
          <w:sz w:val="26"/>
          <w:szCs w:val="26"/>
          <w:lang w:eastAsia="ru-RU"/>
        </w:rPr>
        <w:t>розгляд заяви фізичної особи, яка за станом здоров’я не може самостійно здійснювати свої права та виконувати обов’язки про реєстрацію помічника.</w:t>
      </w:r>
    </w:p>
    <w:p w:rsidR="006260CE" w:rsidRPr="00432ADD" w:rsidRDefault="006260CE" w:rsidP="006260CE">
      <w:pPr>
        <w:ind w:firstLine="709"/>
        <w:jc w:val="both"/>
        <w:rPr>
          <w:color w:val="000000"/>
          <w:sz w:val="26"/>
          <w:szCs w:val="26"/>
        </w:rPr>
      </w:pPr>
      <w:r w:rsidRPr="00432ADD">
        <w:rPr>
          <w:rFonts w:eastAsia="Times New Roman"/>
          <w:sz w:val="26"/>
          <w:szCs w:val="26"/>
          <w:lang w:eastAsia="ru-RU"/>
        </w:rPr>
        <w:t xml:space="preserve">Відділ адміністративного забезпечення у процесі виконання покладених на нього завдань організовує претензійну та позовну роботу, проводить аналіз результатів, своєчасно вживає заходів щодо усунення порушень, зазначених у судових рішеннях, відповідних документах контролюючих органів. </w:t>
      </w:r>
      <w:r w:rsidRPr="00432ADD">
        <w:rPr>
          <w:color w:val="000000"/>
          <w:sz w:val="26"/>
          <w:szCs w:val="26"/>
        </w:rPr>
        <w:t xml:space="preserve">Упродовж    звітного періоду </w:t>
      </w:r>
      <w:r>
        <w:rPr>
          <w:color w:val="000000"/>
          <w:sz w:val="26"/>
          <w:szCs w:val="26"/>
        </w:rPr>
        <w:t>у</w:t>
      </w:r>
      <w:r w:rsidRPr="00432ADD">
        <w:rPr>
          <w:color w:val="000000"/>
          <w:sz w:val="26"/>
          <w:szCs w:val="26"/>
        </w:rPr>
        <w:t xml:space="preserve">правлінням подано до суду </w:t>
      </w:r>
      <w:r>
        <w:rPr>
          <w:color w:val="000000"/>
          <w:sz w:val="26"/>
          <w:szCs w:val="26"/>
        </w:rPr>
        <w:t xml:space="preserve">3 позовні заяви про відшкодування надміру отриманих сум соціальних допомог, на загальну суму 63,8 тис. грн.,                1 позовну заяву до Луганського господарського суду на суму 499,9 тис. грн.,                </w:t>
      </w:r>
      <w:r w:rsidRPr="00432ADD">
        <w:rPr>
          <w:color w:val="000000"/>
          <w:sz w:val="26"/>
          <w:szCs w:val="26"/>
        </w:rPr>
        <w:t xml:space="preserve">2 апеляційні скарги на рішення Луганського окружного адміністративного суду, </w:t>
      </w:r>
      <w:r>
        <w:rPr>
          <w:color w:val="000000"/>
          <w:sz w:val="26"/>
          <w:szCs w:val="26"/>
        </w:rPr>
        <w:t xml:space="preserve">         7</w:t>
      </w:r>
      <w:r w:rsidRPr="00432ADD">
        <w:rPr>
          <w:color w:val="000000"/>
          <w:sz w:val="26"/>
          <w:szCs w:val="26"/>
        </w:rPr>
        <w:t xml:space="preserve"> клопотань щодо продовження строку дії рішення суду про визнання фізичної особи недієздатною, </w:t>
      </w:r>
      <w:r>
        <w:rPr>
          <w:color w:val="000000"/>
          <w:sz w:val="26"/>
          <w:szCs w:val="26"/>
        </w:rPr>
        <w:t>4</w:t>
      </w:r>
      <w:r w:rsidRPr="00432ADD">
        <w:rPr>
          <w:color w:val="000000"/>
          <w:sz w:val="26"/>
          <w:szCs w:val="26"/>
        </w:rPr>
        <w:t xml:space="preserve"> подання про визнання фізичної особи недієздатною та встановлення опіки, 2 подання про призначення опікуна над нед</w:t>
      </w:r>
      <w:r>
        <w:rPr>
          <w:color w:val="000000"/>
          <w:sz w:val="26"/>
          <w:szCs w:val="26"/>
        </w:rPr>
        <w:t>ієздатною особою. Направлено 204</w:t>
      </w:r>
      <w:r w:rsidRPr="00432ADD">
        <w:rPr>
          <w:color w:val="000000"/>
          <w:sz w:val="26"/>
          <w:szCs w:val="26"/>
        </w:rPr>
        <w:t xml:space="preserve"> відзив</w:t>
      </w:r>
      <w:r>
        <w:rPr>
          <w:color w:val="000000"/>
          <w:sz w:val="26"/>
          <w:szCs w:val="26"/>
        </w:rPr>
        <w:t>и</w:t>
      </w:r>
      <w:r w:rsidRPr="00432ADD">
        <w:rPr>
          <w:color w:val="000000"/>
          <w:sz w:val="26"/>
          <w:szCs w:val="26"/>
        </w:rPr>
        <w:t xml:space="preserve"> на адміністративні позови ветеранів війни про визнання бездіяльності </w:t>
      </w:r>
      <w:r>
        <w:rPr>
          <w:color w:val="000000"/>
          <w:sz w:val="26"/>
          <w:szCs w:val="26"/>
        </w:rPr>
        <w:t>у</w:t>
      </w:r>
      <w:r w:rsidRPr="00432ADD">
        <w:rPr>
          <w:color w:val="000000"/>
          <w:sz w:val="26"/>
          <w:szCs w:val="26"/>
        </w:rPr>
        <w:t xml:space="preserve">правління неправомірною та зобов’язання вчинити певні дії щодо </w:t>
      </w:r>
      <w:r w:rsidRPr="00432ADD">
        <w:rPr>
          <w:color w:val="000000"/>
          <w:sz w:val="26"/>
          <w:szCs w:val="26"/>
        </w:rPr>
        <w:lastRenderedPageBreak/>
        <w:t xml:space="preserve">нарахування та виплати </w:t>
      </w:r>
      <w:r>
        <w:rPr>
          <w:color w:val="000000"/>
          <w:sz w:val="26"/>
          <w:szCs w:val="26"/>
        </w:rPr>
        <w:t xml:space="preserve">щорічної разової грошової допомоги ветеранам війни </w:t>
      </w:r>
      <w:r w:rsidRPr="00432ADD">
        <w:rPr>
          <w:color w:val="000000"/>
          <w:sz w:val="26"/>
          <w:szCs w:val="26"/>
        </w:rPr>
        <w:t>за 2020</w:t>
      </w:r>
      <w:r>
        <w:rPr>
          <w:color w:val="000000"/>
          <w:sz w:val="26"/>
          <w:szCs w:val="26"/>
        </w:rPr>
        <w:t>, 2021 роки</w:t>
      </w:r>
      <w:r w:rsidRPr="00432ADD">
        <w:rPr>
          <w:color w:val="000000"/>
          <w:sz w:val="26"/>
          <w:szCs w:val="26"/>
        </w:rPr>
        <w:t xml:space="preserve"> з урахуванням рішення Конституційного Суду України від 20.02.2020 № 3-р/2020.</w:t>
      </w:r>
      <w:r>
        <w:rPr>
          <w:color w:val="000000"/>
          <w:sz w:val="26"/>
          <w:szCs w:val="26"/>
        </w:rPr>
        <w:t xml:space="preserve"> Направлено 185 відповідей на постанови державних виконавців про відкриття виконавчого провадження, стягнення виконавчого збору, розміру мінімальних витрат виконавчого провадження, накладання штрафу.</w:t>
      </w:r>
    </w:p>
    <w:p w:rsidR="006260CE" w:rsidRPr="00432ADD" w:rsidRDefault="006260CE" w:rsidP="006260CE">
      <w:pPr>
        <w:ind w:firstLine="709"/>
        <w:jc w:val="both"/>
        <w:rPr>
          <w:sz w:val="26"/>
          <w:szCs w:val="26"/>
        </w:rPr>
      </w:pPr>
      <w:r w:rsidRPr="00C76D56">
        <w:rPr>
          <w:sz w:val="26"/>
          <w:szCs w:val="26"/>
        </w:rPr>
        <w:t>Відповідно до Порядку повідомної реєстрації галузевих (міжгалузевих) і територіальних угод, колективних договорів, затвердженого постановою Кабінету Міністрів України від 13.02.2013 № 115 (із змінами), протягом січня-травня 2021 року проведена повідомна реєстрація 27 колективних договорів між керівництвом підприємства та професійною спілкою (трудовим колективом), змін та доповнень до колективних договорів, тексти яких були оприлюднені на веб-сайті Лисичанської міської ВЦА, за винятком інформації, доступ до якої обмежено сторонами відповідно до закону або за їх рішенням.</w:t>
      </w:r>
    </w:p>
    <w:p w:rsidR="006260CE" w:rsidRPr="00432ADD" w:rsidRDefault="006260CE" w:rsidP="006260CE">
      <w:pPr>
        <w:tabs>
          <w:tab w:val="left" w:pos="0"/>
          <w:tab w:val="left" w:pos="567"/>
        </w:tabs>
        <w:ind w:firstLine="851"/>
        <w:jc w:val="both"/>
        <w:rPr>
          <w:sz w:val="26"/>
          <w:szCs w:val="26"/>
          <w:shd w:val="clear" w:color="auto" w:fill="FFFFFF"/>
        </w:rPr>
      </w:pPr>
      <w:r w:rsidRPr="00032723">
        <w:rPr>
          <w:sz w:val="26"/>
          <w:szCs w:val="26"/>
        </w:rPr>
        <w:t xml:space="preserve">Відповідно до Порядку використання коштів, передбачених у державному бюджеті для виплати матеріальної допомоги військовослужбовцям, звільненим з військової строкової служби, затвердженого ПКМУ від 08.04.2015 № 185, протягом  І півріччя 2021 року нарахована та виплачена матеріальна допомога 11 військовослужбовцям, звільненим з військової строкової служби, на загальну суму </w:t>
      </w:r>
      <w:r>
        <w:rPr>
          <w:sz w:val="26"/>
          <w:szCs w:val="26"/>
        </w:rPr>
        <w:t>38,3</w:t>
      </w:r>
      <w:r w:rsidRPr="00032723">
        <w:rPr>
          <w:sz w:val="26"/>
          <w:szCs w:val="26"/>
        </w:rPr>
        <w:t xml:space="preserve"> </w:t>
      </w:r>
      <w:r w:rsidRPr="00032723">
        <w:rPr>
          <w:sz w:val="26"/>
          <w:szCs w:val="26"/>
          <w:shd w:val="clear" w:color="auto" w:fill="FFFFFF"/>
        </w:rPr>
        <w:t>тис.</w:t>
      </w:r>
      <w:r w:rsidRPr="00032723">
        <w:rPr>
          <w:sz w:val="26"/>
          <w:szCs w:val="26"/>
        </w:rPr>
        <w:t xml:space="preserve"> грн. </w:t>
      </w:r>
      <w:r w:rsidRPr="00032723">
        <w:rPr>
          <w:sz w:val="26"/>
          <w:szCs w:val="26"/>
          <w:shd w:val="clear" w:color="auto" w:fill="FFFFFF"/>
        </w:rPr>
        <w:t xml:space="preserve">Виплата допомоги здійснювалась за рахунок коштів державного бюджету. Заборгованість по виплаті на </w:t>
      </w:r>
      <w:r w:rsidRPr="00C76D56">
        <w:rPr>
          <w:sz w:val="26"/>
          <w:szCs w:val="26"/>
          <w:shd w:val="clear" w:color="auto" w:fill="FFFFFF"/>
        </w:rPr>
        <w:t>01.07.2021</w:t>
      </w:r>
      <w:r w:rsidRPr="00032723">
        <w:rPr>
          <w:sz w:val="26"/>
          <w:szCs w:val="26"/>
          <w:shd w:val="clear" w:color="auto" w:fill="FFFFFF"/>
        </w:rPr>
        <w:t xml:space="preserve"> відсутня.</w:t>
      </w:r>
    </w:p>
    <w:p w:rsidR="006260CE" w:rsidRPr="00F95A54" w:rsidRDefault="006260CE" w:rsidP="006260CE">
      <w:pPr>
        <w:ind w:firstLine="709"/>
        <w:jc w:val="both"/>
        <w:rPr>
          <w:sz w:val="26"/>
          <w:szCs w:val="26"/>
        </w:rPr>
      </w:pPr>
      <w:r w:rsidRPr="00F95A54">
        <w:rPr>
          <w:sz w:val="26"/>
          <w:szCs w:val="26"/>
        </w:rPr>
        <w:t>Протягом січня-травня 2021 року систематично забезпечувалось здійснення моніторингу своєчасності і повноти виплати заробітної плати, який щотижнево надавався до Департаменту економічного розвитку та зовнішньоекономічної діяльності Луганської обласної державної адміністрації.</w:t>
      </w:r>
      <w:r>
        <w:rPr>
          <w:sz w:val="26"/>
          <w:szCs w:val="26"/>
        </w:rPr>
        <w:t xml:space="preserve"> </w:t>
      </w:r>
    </w:p>
    <w:p w:rsidR="006260CE" w:rsidRPr="00DA2058" w:rsidRDefault="006260CE" w:rsidP="006260CE">
      <w:pPr>
        <w:ind w:firstLine="709"/>
        <w:jc w:val="both"/>
        <w:rPr>
          <w:sz w:val="26"/>
          <w:szCs w:val="26"/>
        </w:rPr>
      </w:pPr>
      <w:r w:rsidRPr="00DA2058">
        <w:rPr>
          <w:sz w:val="26"/>
          <w:szCs w:val="26"/>
        </w:rPr>
        <w:t xml:space="preserve">На виконання розпоряджень Кабінету Міністрів України та доручень Луганської обласної державної адміністрації </w:t>
      </w:r>
      <w:r>
        <w:rPr>
          <w:sz w:val="26"/>
          <w:szCs w:val="26"/>
        </w:rPr>
        <w:t>впродовж І кварталу</w:t>
      </w:r>
      <w:r w:rsidRPr="00DA2058">
        <w:rPr>
          <w:sz w:val="26"/>
          <w:szCs w:val="26"/>
        </w:rPr>
        <w:t xml:space="preserve"> 2021 </w:t>
      </w:r>
      <w:r>
        <w:rPr>
          <w:sz w:val="26"/>
          <w:szCs w:val="26"/>
        </w:rPr>
        <w:t xml:space="preserve">року </w:t>
      </w:r>
      <w:r w:rsidRPr="00DA2058">
        <w:rPr>
          <w:sz w:val="26"/>
          <w:szCs w:val="26"/>
        </w:rPr>
        <w:t>підготовлена зведена інформація про стан виконання:</w:t>
      </w:r>
    </w:p>
    <w:p w:rsidR="006260CE" w:rsidRPr="00DA2058" w:rsidRDefault="006260CE" w:rsidP="006260CE">
      <w:pPr>
        <w:ind w:firstLine="709"/>
        <w:jc w:val="both"/>
        <w:rPr>
          <w:sz w:val="26"/>
          <w:szCs w:val="26"/>
        </w:rPr>
      </w:pPr>
      <w:r w:rsidRPr="00DA2058">
        <w:rPr>
          <w:sz w:val="26"/>
          <w:szCs w:val="26"/>
        </w:rPr>
        <w:t>Програми зайнятості населення Луганської області на період до 2020 року;</w:t>
      </w:r>
    </w:p>
    <w:p w:rsidR="006260CE" w:rsidRPr="00DA2058" w:rsidRDefault="006260CE" w:rsidP="006260CE">
      <w:pPr>
        <w:ind w:firstLine="709"/>
        <w:jc w:val="both"/>
        <w:rPr>
          <w:sz w:val="26"/>
          <w:szCs w:val="26"/>
        </w:rPr>
      </w:pPr>
      <w:r w:rsidRPr="00DA2058">
        <w:rPr>
          <w:sz w:val="26"/>
          <w:szCs w:val="26"/>
        </w:rPr>
        <w:t>Плану заходів щодо реалізації Основних напрямів реалізації державної політики у сфері зайнятості населення та стимулювання створення нових робочих місць на період до 2022 року;</w:t>
      </w:r>
    </w:p>
    <w:p w:rsidR="006260CE" w:rsidRPr="00DA2058" w:rsidRDefault="006260CE" w:rsidP="006260CE">
      <w:pPr>
        <w:ind w:firstLine="709"/>
        <w:jc w:val="both"/>
        <w:rPr>
          <w:sz w:val="26"/>
          <w:szCs w:val="26"/>
        </w:rPr>
      </w:pPr>
      <w:r w:rsidRPr="00DA2058">
        <w:rPr>
          <w:sz w:val="26"/>
          <w:szCs w:val="26"/>
        </w:rPr>
        <w:t>Плану заходів на 2020 рік з реалізації Стратегії подолання бідності;</w:t>
      </w:r>
    </w:p>
    <w:p w:rsidR="006260CE" w:rsidRPr="00DA2058" w:rsidRDefault="006260CE" w:rsidP="006260CE">
      <w:pPr>
        <w:ind w:firstLine="709"/>
        <w:jc w:val="both"/>
        <w:rPr>
          <w:sz w:val="26"/>
          <w:szCs w:val="26"/>
        </w:rPr>
      </w:pPr>
      <w:r w:rsidRPr="00DA2058">
        <w:rPr>
          <w:sz w:val="26"/>
          <w:szCs w:val="26"/>
        </w:rPr>
        <w:t>Реалізації положень Генеральної угоди про регулювання основних принципів і норм реалізації соціально-економічної політики і трудових відносин в Україні;</w:t>
      </w:r>
    </w:p>
    <w:p w:rsidR="006260CE" w:rsidRPr="00DA2058" w:rsidRDefault="006260CE" w:rsidP="006260CE">
      <w:pPr>
        <w:ind w:firstLine="709"/>
        <w:jc w:val="both"/>
        <w:rPr>
          <w:sz w:val="26"/>
          <w:szCs w:val="26"/>
        </w:rPr>
      </w:pPr>
      <w:r w:rsidRPr="00DA2058">
        <w:rPr>
          <w:sz w:val="26"/>
          <w:szCs w:val="26"/>
        </w:rPr>
        <w:t>Реалізації положень Територіальної угоди між Луганською обласною адміністрацією, Федерацією профспілок Луганської області та Об’єднанням організацій роботодавців Луганської області на 2019-2020 роки;</w:t>
      </w:r>
    </w:p>
    <w:p w:rsidR="006260CE" w:rsidRDefault="006260CE" w:rsidP="006260CE">
      <w:pPr>
        <w:shd w:val="clear" w:color="auto" w:fill="FFFFFF"/>
        <w:ind w:firstLine="709"/>
        <w:jc w:val="both"/>
        <w:rPr>
          <w:sz w:val="26"/>
          <w:szCs w:val="26"/>
        </w:rPr>
      </w:pPr>
      <w:r w:rsidRPr="00DA2058">
        <w:rPr>
          <w:sz w:val="26"/>
          <w:szCs w:val="26"/>
        </w:rPr>
        <w:t>Плану першочергових заходів з профілактики травматизму невиробничого характеру на 2020-2021 роки.</w:t>
      </w:r>
    </w:p>
    <w:p w:rsidR="006260CE" w:rsidRPr="00432ADD" w:rsidRDefault="006260CE" w:rsidP="006260CE">
      <w:pPr>
        <w:shd w:val="clear" w:color="auto" w:fill="FFFFFF"/>
        <w:ind w:firstLine="709"/>
        <w:jc w:val="both"/>
        <w:rPr>
          <w:rFonts w:eastAsia="Times New Roman"/>
          <w:sz w:val="26"/>
          <w:szCs w:val="26"/>
          <w:lang w:eastAsia="ru-RU"/>
        </w:rPr>
      </w:pPr>
      <w:r>
        <w:rPr>
          <w:sz w:val="26"/>
          <w:szCs w:val="26"/>
        </w:rPr>
        <w:t>Відповідно до розпорядження керівника Лисичанської міської ВЦА від 09.03.2021 № 10 «Про передачу повноважень», дію якого відновлено розпорядженням від 20.04.2021 № 240, функції з реалізації державної політики у сфері праці, соціально-трудових відносин та зайнятості передані від управління до відділу економіки Лисичанської міської ВЦА.</w:t>
      </w:r>
    </w:p>
    <w:p w:rsidR="006260CE" w:rsidRPr="00432ADD" w:rsidRDefault="006260CE" w:rsidP="006260CE">
      <w:pPr>
        <w:ind w:firstLine="709"/>
        <w:jc w:val="both"/>
        <w:rPr>
          <w:rFonts w:eastAsia="Times New Roman"/>
          <w:sz w:val="26"/>
          <w:szCs w:val="26"/>
          <w:lang w:eastAsia="ru-RU"/>
        </w:rPr>
      </w:pPr>
      <w:r w:rsidRPr="00432ADD">
        <w:rPr>
          <w:rFonts w:eastAsia="Times New Roman"/>
          <w:sz w:val="26"/>
          <w:szCs w:val="26"/>
          <w:lang w:eastAsia="ru-RU"/>
        </w:rPr>
        <w:t>Номенклатура справ управління соціального захисту населення складається з 1</w:t>
      </w:r>
      <w:r>
        <w:rPr>
          <w:rFonts w:eastAsia="Times New Roman"/>
          <w:sz w:val="26"/>
          <w:szCs w:val="26"/>
          <w:lang w:eastAsia="ru-RU"/>
        </w:rPr>
        <w:t>0</w:t>
      </w:r>
      <w:r w:rsidRPr="00432ADD">
        <w:rPr>
          <w:rFonts w:eastAsia="Times New Roman"/>
          <w:sz w:val="26"/>
          <w:szCs w:val="26"/>
          <w:lang w:eastAsia="ru-RU"/>
        </w:rPr>
        <w:t xml:space="preserve"> індексів та наліч</w:t>
      </w:r>
      <w:r>
        <w:rPr>
          <w:rFonts w:eastAsia="Times New Roman"/>
          <w:sz w:val="26"/>
          <w:szCs w:val="26"/>
          <w:lang w:eastAsia="ru-RU"/>
        </w:rPr>
        <w:t>ує 562</w:t>
      </w:r>
      <w:r w:rsidRPr="00432ADD">
        <w:rPr>
          <w:rFonts w:eastAsia="Times New Roman"/>
          <w:sz w:val="26"/>
          <w:szCs w:val="26"/>
          <w:lang w:eastAsia="ru-RU"/>
        </w:rPr>
        <w:t xml:space="preserve"> позиці</w:t>
      </w:r>
      <w:r>
        <w:rPr>
          <w:rFonts w:eastAsia="Times New Roman"/>
          <w:sz w:val="26"/>
          <w:szCs w:val="26"/>
          <w:lang w:eastAsia="ru-RU"/>
        </w:rPr>
        <w:t>ї</w:t>
      </w:r>
      <w:r w:rsidRPr="00432ADD">
        <w:rPr>
          <w:rFonts w:eastAsia="Times New Roman"/>
          <w:sz w:val="26"/>
          <w:szCs w:val="26"/>
          <w:lang w:eastAsia="ru-RU"/>
        </w:rPr>
        <w:t>.</w:t>
      </w:r>
    </w:p>
    <w:p w:rsidR="006260CE" w:rsidRPr="00432ADD" w:rsidRDefault="006260CE" w:rsidP="006260CE">
      <w:pPr>
        <w:pStyle w:val="2"/>
        <w:spacing w:before="120" w:beforeAutospacing="0" w:after="120" w:afterAutospacing="0"/>
        <w:ind w:firstLine="709"/>
        <w:jc w:val="center"/>
        <w:rPr>
          <w:bCs w:val="0"/>
          <w:sz w:val="16"/>
          <w:szCs w:val="16"/>
        </w:rPr>
      </w:pPr>
    </w:p>
    <w:p w:rsidR="006260CE" w:rsidRPr="00432ADD" w:rsidRDefault="006260CE" w:rsidP="006260CE">
      <w:pPr>
        <w:pStyle w:val="2"/>
        <w:spacing w:before="0" w:beforeAutospacing="0" w:after="0" w:afterAutospacing="0"/>
        <w:ind w:firstLine="709"/>
        <w:jc w:val="center"/>
        <w:rPr>
          <w:bCs w:val="0"/>
          <w:sz w:val="28"/>
          <w:szCs w:val="28"/>
        </w:rPr>
      </w:pPr>
      <w:proofErr w:type="spellStart"/>
      <w:r w:rsidRPr="00432ADD">
        <w:rPr>
          <w:bCs w:val="0"/>
          <w:sz w:val="28"/>
          <w:szCs w:val="28"/>
        </w:rPr>
        <w:lastRenderedPageBreak/>
        <w:t>Відділ</w:t>
      </w:r>
      <w:proofErr w:type="spellEnd"/>
      <w:r w:rsidRPr="00432ADD">
        <w:rPr>
          <w:bCs w:val="0"/>
          <w:sz w:val="28"/>
          <w:szCs w:val="28"/>
        </w:rPr>
        <w:t xml:space="preserve"> </w:t>
      </w:r>
      <w:proofErr w:type="spellStart"/>
      <w:r w:rsidRPr="00432ADD">
        <w:rPr>
          <w:bCs w:val="0"/>
          <w:sz w:val="28"/>
          <w:szCs w:val="28"/>
        </w:rPr>
        <w:t>програмного</w:t>
      </w:r>
      <w:proofErr w:type="spellEnd"/>
      <w:r w:rsidRPr="00432ADD">
        <w:rPr>
          <w:bCs w:val="0"/>
          <w:sz w:val="28"/>
          <w:szCs w:val="28"/>
        </w:rPr>
        <w:t xml:space="preserve"> </w:t>
      </w:r>
      <w:proofErr w:type="spellStart"/>
      <w:r w:rsidRPr="00432ADD">
        <w:rPr>
          <w:bCs w:val="0"/>
          <w:sz w:val="28"/>
          <w:szCs w:val="28"/>
        </w:rPr>
        <w:t>забезпечення</w:t>
      </w:r>
      <w:proofErr w:type="spellEnd"/>
    </w:p>
    <w:p w:rsidR="006260CE" w:rsidRPr="00432ADD" w:rsidRDefault="006260CE" w:rsidP="006260CE">
      <w:pPr>
        <w:pStyle w:val="a3"/>
        <w:shd w:val="clear" w:color="auto" w:fill="FFFFFF"/>
        <w:spacing w:before="0" w:beforeAutospacing="0" w:after="0" w:afterAutospacing="0"/>
        <w:ind w:firstLine="567"/>
        <w:jc w:val="center"/>
        <w:rPr>
          <w:b/>
          <w:sz w:val="16"/>
          <w:szCs w:val="16"/>
        </w:rPr>
      </w:pPr>
    </w:p>
    <w:p w:rsidR="006260CE" w:rsidRPr="004636F6" w:rsidRDefault="006260CE" w:rsidP="006260CE">
      <w:pPr>
        <w:shd w:val="clear" w:color="auto" w:fill="FFFFFF"/>
        <w:ind w:firstLine="709"/>
        <w:jc w:val="both"/>
        <w:rPr>
          <w:rFonts w:eastAsia="Times New Roman"/>
          <w:sz w:val="26"/>
          <w:szCs w:val="26"/>
          <w:lang w:eastAsia="ru-RU"/>
        </w:rPr>
      </w:pPr>
      <w:r w:rsidRPr="004636F6">
        <w:rPr>
          <w:rFonts w:eastAsia="Times New Roman"/>
          <w:sz w:val="26"/>
          <w:szCs w:val="26"/>
          <w:lang w:eastAsia="ru-RU"/>
        </w:rPr>
        <w:t>Відділ програмного забезпечення підтримує працездатність комп’ютерної техніки і систем, які здійснюють облік отримувачів пільг та допомог.</w:t>
      </w:r>
    </w:p>
    <w:p w:rsidR="006260CE" w:rsidRPr="004636F6" w:rsidRDefault="006260CE" w:rsidP="006260CE">
      <w:pPr>
        <w:shd w:val="clear" w:color="auto" w:fill="FFFFFF"/>
        <w:ind w:firstLine="709"/>
        <w:jc w:val="both"/>
        <w:rPr>
          <w:rFonts w:eastAsia="Times New Roman"/>
          <w:sz w:val="26"/>
          <w:szCs w:val="26"/>
          <w:lang w:eastAsia="ru-RU"/>
        </w:rPr>
      </w:pPr>
      <w:r w:rsidRPr="004636F6">
        <w:rPr>
          <w:rFonts w:eastAsia="Times New Roman"/>
          <w:sz w:val="26"/>
          <w:szCs w:val="26"/>
          <w:lang w:eastAsia="ru-RU"/>
        </w:rPr>
        <w:t>Станом на 01.07.2021 відділ обслуговує  комп’ютерів - 88, принтерів лазерних і матричних - 51, багатофункціональних пристроїв - 7, сканерів - 2, термінальних станцій - 25, серверів - 3, мережеве обладнання.</w:t>
      </w:r>
    </w:p>
    <w:p w:rsidR="006260CE" w:rsidRPr="004636F6" w:rsidRDefault="006260CE" w:rsidP="006260CE">
      <w:pPr>
        <w:shd w:val="clear" w:color="auto" w:fill="FFFFFF"/>
        <w:ind w:firstLine="709"/>
        <w:jc w:val="both"/>
        <w:rPr>
          <w:rFonts w:eastAsia="Times New Roman"/>
          <w:sz w:val="26"/>
          <w:szCs w:val="26"/>
          <w:lang w:eastAsia="ru-RU"/>
        </w:rPr>
      </w:pPr>
      <w:r w:rsidRPr="004636F6">
        <w:rPr>
          <w:rFonts w:eastAsia="Times New Roman"/>
          <w:sz w:val="26"/>
          <w:szCs w:val="26"/>
          <w:lang w:eastAsia="ru-RU"/>
        </w:rPr>
        <w:t>Відділ супроводжує три основні програмні комплекси, які розроблені за замовленням Мінсоцполітики: «Житлові субсидії», «ЄДАРП», «АСОПД», а також програми, необхідні для роботи відділів управління, а саме: «Гривня», «Мережа», «</w:t>
      </w:r>
      <w:proofErr w:type="spellStart"/>
      <w:r w:rsidRPr="004636F6">
        <w:rPr>
          <w:rFonts w:eastAsia="Times New Roman"/>
          <w:sz w:val="26"/>
          <w:szCs w:val="26"/>
          <w:lang w:eastAsia="ru-RU"/>
        </w:rPr>
        <w:t>М.Е.dok</w:t>
      </w:r>
      <w:proofErr w:type="spellEnd"/>
      <w:r w:rsidRPr="004636F6">
        <w:rPr>
          <w:rFonts w:eastAsia="Times New Roman"/>
          <w:sz w:val="26"/>
          <w:szCs w:val="26"/>
          <w:lang w:eastAsia="ru-RU"/>
        </w:rPr>
        <w:t>.», «Монітор», ЦБІ, «СДО», «Реєстр житлового майна», «АСД», «Картка», «Сегмент обліку ВПО» та інші.</w:t>
      </w:r>
    </w:p>
    <w:p w:rsidR="006260CE" w:rsidRPr="004636F6" w:rsidRDefault="006260CE" w:rsidP="006260CE">
      <w:pPr>
        <w:shd w:val="clear" w:color="auto" w:fill="FFFFFF"/>
        <w:ind w:firstLine="709"/>
        <w:jc w:val="both"/>
        <w:rPr>
          <w:rFonts w:eastAsia="Times New Roman"/>
          <w:sz w:val="26"/>
          <w:szCs w:val="26"/>
          <w:lang w:eastAsia="ru-RU"/>
        </w:rPr>
      </w:pPr>
      <w:r w:rsidRPr="004636F6">
        <w:rPr>
          <w:rFonts w:eastAsia="Times New Roman"/>
          <w:sz w:val="26"/>
          <w:szCs w:val="26"/>
          <w:lang w:eastAsia="ru-RU"/>
        </w:rPr>
        <w:t xml:space="preserve">Програмний комплекс «Житлові субсидії» призначений для обліку та призначення житлової субсидії, обміну інформацією з підприємствами, які надають комунальні послуги населенню. Управлінням здійснюється електронний обмін з 10 підприємствами міста, а саме: </w:t>
      </w:r>
      <w:r w:rsidRPr="004636F6">
        <w:rPr>
          <w:sz w:val="26"/>
          <w:szCs w:val="26"/>
        </w:rPr>
        <w:t>КП «ЛЖЕК № 1»</w:t>
      </w:r>
      <w:r>
        <w:rPr>
          <w:sz w:val="26"/>
          <w:szCs w:val="26"/>
        </w:rPr>
        <w:t xml:space="preserve">, КП «ЛЖЕК № 3», КП «ЛЖЕК  </w:t>
      </w:r>
      <w:r w:rsidRPr="004636F6">
        <w:rPr>
          <w:sz w:val="26"/>
          <w:szCs w:val="26"/>
        </w:rPr>
        <w:t>№ 5», КП «ЛЖЕК № 6», КП «ЛЖЕК № 8»,</w:t>
      </w:r>
      <w:r w:rsidRPr="004636F6">
        <w:rPr>
          <w:rFonts w:eastAsia="Times New Roman"/>
          <w:sz w:val="26"/>
          <w:szCs w:val="26"/>
          <w:lang w:eastAsia="ru-RU"/>
        </w:rPr>
        <w:t xml:space="preserve"> КП</w:t>
      </w:r>
      <w:r>
        <w:rPr>
          <w:rFonts w:eastAsia="Times New Roman"/>
          <w:sz w:val="26"/>
          <w:szCs w:val="26"/>
          <w:lang w:eastAsia="ru-RU"/>
        </w:rPr>
        <w:t xml:space="preserve"> «Лисичанськтепломережа»,                    </w:t>
      </w:r>
      <w:r w:rsidRPr="004636F6">
        <w:rPr>
          <w:rFonts w:eastAsia="Times New Roman"/>
          <w:sz w:val="26"/>
          <w:szCs w:val="26"/>
          <w:lang w:eastAsia="ru-RU"/>
        </w:rPr>
        <w:t>ЛКСП «Лисичанськводоканал», ТОВ «</w:t>
      </w:r>
      <w:proofErr w:type="spellStart"/>
      <w:r w:rsidRPr="004636F6">
        <w:rPr>
          <w:rFonts w:eastAsia="Times New Roman"/>
          <w:sz w:val="26"/>
          <w:szCs w:val="26"/>
          <w:lang w:eastAsia="ru-RU"/>
        </w:rPr>
        <w:t>Енера</w:t>
      </w:r>
      <w:proofErr w:type="spellEnd"/>
      <w:r w:rsidRPr="004636F6">
        <w:rPr>
          <w:rFonts w:eastAsia="Times New Roman"/>
          <w:sz w:val="26"/>
          <w:szCs w:val="26"/>
          <w:lang w:eastAsia="ru-RU"/>
        </w:rPr>
        <w:t xml:space="preserve"> Схід», ТОВ «ЛУГАНСЬКГАЗЗБУТ», КАТП 032806. На виконання ПКМУ від 21.10.1995 № 848 (із змінами) налагоджений електронний обмін інформацією з Державною фіскальною службою України, Пенсійним фондом України та Мінсоцполітики.</w:t>
      </w:r>
    </w:p>
    <w:p w:rsidR="006260CE" w:rsidRPr="004636F6" w:rsidRDefault="006260CE" w:rsidP="006260CE">
      <w:pPr>
        <w:shd w:val="clear" w:color="auto" w:fill="FFFFFF"/>
        <w:ind w:firstLine="709"/>
        <w:jc w:val="both"/>
        <w:rPr>
          <w:rFonts w:eastAsia="Times New Roman"/>
          <w:sz w:val="26"/>
          <w:szCs w:val="26"/>
          <w:lang w:eastAsia="ru-RU"/>
        </w:rPr>
      </w:pPr>
      <w:r w:rsidRPr="004636F6">
        <w:rPr>
          <w:rFonts w:eastAsia="Times New Roman"/>
          <w:sz w:val="26"/>
          <w:szCs w:val="26"/>
          <w:lang w:eastAsia="ru-RU"/>
        </w:rPr>
        <w:t xml:space="preserve">«ЄДАРП» - Єдина державна автоматизована інформаційно-аналітична система обліку громадян, які мають право на пільги. В базі ведеться облік всіх громадян пільгових категорій, проводиться нарахування пільг на житлово-комунальні послуги. </w:t>
      </w:r>
      <w:r w:rsidRPr="004636F6">
        <w:rPr>
          <w:rFonts w:eastAsia="Times New Roman"/>
          <w:sz w:val="26"/>
          <w:szCs w:val="26"/>
          <w:lang w:eastAsia="uk-UA"/>
        </w:rPr>
        <w:t>Станом на 01.07.2021 на обліку в ЄДАРП перебуває 29316 пільговика.</w:t>
      </w:r>
      <w:r w:rsidRPr="004636F6">
        <w:rPr>
          <w:rFonts w:eastAsia="Times New Roman"/>
          <w:sz w:val="26"/>
          <w:szCs w:val="26"/>
          <w:lang w:eastAsia="ru-RU"/>
        </w:rPr>
        <w:t xml:space="preserve"> У даному програмному комплексі також налагоджено електронний обмін з підприємствами міста, що є однією з переваг.</w:t>
      </w:r>
    </w:p>
    <w:p w:rsidR="006260CE" w:rsidRPr="004636F6" w:rsidRDefault="006260CE" w:rsidP="006260CE">
      <w:pPr>
        <w:shd w:val="clear" w:color="auto" w:fill="FFFFFF"/>
        <w:ind w:firstLine="709"/>
        <w:jc w:val="both"/>
        <w:rPr>
          <w:rFonts w:eastAsia="Times New Roman"/>
          <w:sz w:val="26"/>
          <w:szCs w:val="26"/>
          <w:lang w:eastAsia="ru-RU"/>
        </w:rPr>
      </w:pPr>
      <w:r w:rsidRPr="004636F6">
        <w:rPr>
          <w:rFonts w:eastAsia="Times New Roman"/>
          <w:sz w:val="26"/>
          <w:szCs w:val="26"/>
          <w:lang w:eastAsia="ru-RU"/>
        </w:rPr>
        <w:t>«АСОПД» - автоматизована система обробки пенсійної документації. В базі ведеться облік одержувачів всіх видів державної соціальної допомоги та проводиться нарахування соціальних допомог. Також формуються виплатні документи для банківських установ та відділень Укрпошти.</w:t>
      </w:r>
    </w:p>
    <w:p w:rsidR="006260CE" w:rsidRPr="004636F6" w:rsidRDefault="006260CE" w:rsidP="006260CE">
      <w:pPr>
        <w:shd w:val="clear" w:color="auto" w:fill="FFFFFF"/>
        <w:ind w:firstLine="709"/>
        <w:jc w:val="both"/>
        <w:rPr>
          <w:rFonts w:eastAsia="Times New Roman"/>
          <w:sz w:val="26"/>
          <w:szCs w:val="26"/>
          <w:lang w:eastAsia="ru-RU"/>
        </w:rPr>
      </w:pPr>
      <w:r w:rsidRPr="004636F6">
        <w:rPr>
          <w:rFonts w:eastAsia="Times New Roman"/>
          <w:sz w:val="26"/>
          <w:szCs w:val="26"/>
          <w:lang w:eastAsia="ru-RU"/>
        </w:rPr>
        <w:t xml:space="preserve">Спеціалістами відділу проводяться щоденні регламентні роботи, які дозволяють програмним комплексам працювати стабільно та без збоїв, а саме:  </w:t>
      </w:r>
    </w:p>
    <w:p w:rsidR="006260CE" w:rsidRPr="004636F6" w:rsidRDefault="006260CE" w:rsidP="006260CE">
      <w:pPr>
        <w:shd w:val="clear" w:color="auto" w:fill="FFFFFF"/>
        <w:ind w:firstLine="709"/>
        <w:jc w:val="both"/>
        <w:rPr>
          <w:rFonts w:eastAsia="Times New Roman"/>
          <w:sz w:val="26"/>
          <w:szCs w:val="26"/>
          <w:lang w:eastAsia="ru-RU"/>
        </w:rPr>
      </w:pPr>
      <w:r w:rsidRPr="004636F6">
        <w:rPr>
          <w:rFonts w:eastAsia="Times New Roman"/>
          <w:sz w:val="26"/>
          <w:szCs w:val="26"/>
          <w:lang w:eastAsia="ru-RU"/>
        </w:rPr>
        <w:t xml:space="preserve">щоденне адміністрування, обслуговування сервера та робочих станцій (конфігурування, резервне копіювання, актуалізація баз та ПТК, установка клієнтів); </w:t>
      </w:r>
    </w:p>
    <w:p w:rsidR="006260CE" w:rsidRPr="004636F6" w:rsidRDefault="006260CE" w:rsidP="006260CE">
      <w:pPr>
        <w:shd w:val="clear" w:color="auto" w:fill="FFFFFF"/>
        <w:ind w:firstLine="709"/>
        <w:jc w:val="both"/>
        <w:rPr>
          <w:rFonts w:eastAsia="Times New Roman"/>
          <w:sz w:val="26"/>
          <w:szCs w:val="26"/>
          <w:lang w:eastAsia="ru-RU"/>
        </w:rPr>
      </w:pPr>
      <w:r w:rsidRPr="004636F6">
        <w:rPr>
          <w:rFonts w:eastAsia="Times New Roman"/>
          <w:sz w:val="26"/>
          <w:szCs w:val="26"/>
          <w:lang w:eastAsia="ru-RU"/>
        </w:rPr>
        <w:t>консультації та підтримка користувачів з прикладного, системного та спеціалізованого програмного забезпечення;</w:t>
      </w:r>
    </w:p>
    <w:p w:rsidR="006260CE" w:rsidRPr="004636F6" w:rsidRDefault="006260CE" w:rsidP="006260CE">
      <w:pPr>
        <w:shd w:val="clear" w:color="auto" w:fill="FFFFFF"/>
        <w:ind w:firstLine="709"/>
        <w:jc w:val="both"/>
        <w:rPr>
          <w:rFonts w:eastAsia="Times New Roman"/>
          <w:sz w:val="26"/>
          <w:szCs w:val="26"/>
          <w:lang w:eastAsia="ru-RU"/>
        </w:rPr>
      </w:pPr>
      <w:r w:rsidRPr="004636F6">
        <w:rPr>
          <w:rFonts w:eastAsia="Times New Roman"/>
          <w:sz w:val="26"/>
          <w:szCs w:val="26"/>
          <w:lang w:eastAsia="ru-RU"/>
        </w:rPr>
        <w:t xml:space="preserve">формування звітів по запитах структурних підрозділів управління, </w:t>
      </w:r>
      <w:proofErr w:type="spellStart"/>
      <w:r w:rsidRPr="00FB37A6">
        <w:rPr>
          <w:rFonts w:eastAsia="Times New Roman"/>
          <w:sz w:val="26"/>
          <w:szCs w:val="26"/>
          <w:lang w:eastAsia="ru-RU"/>
        </w:rPr>
        <w:t>управління</w:t>
      </w:r>
      <w:proofErr w:type="spellEnd"/>
      <w:r w:rsidRPr="00FB37A6">
        <w:rPr>
          <w:rFonts w:eastAsia="Times New Roman"/>
          <w:sz w:val="26"/>
          <w:szCs w:val="26"/>
          <w:lang w:eastAsia="ru-RU"/>
        </w:rPr>
        <w:t xml:space="preserve"> Пенсійного фонду України</w:t>
      </w:r>
      <w:r w:rsidRPr="004636F6">
        <w:rPr>
          <w:rFonts w:eastAsia="Times New Roman"/>
          <w:sz w:val="26"/>
          <w:szCs w:val="26"/>
          <w:lang w:eastAsia="ru-RU"/>
        </w:rPr>
        <w:t>, Лисичанського територіального центру соціального обслуговування (надання соціальних послуг);</w:t>
      </w:r>
    </w:p>
    <w:p w:rsidR="006260CE" w:rsidRPr="004636F6" w:rsidRDefault="006260CE" w:rsidP="006260CE">
      <w:pPr>
        <w:shd w:val="clear" w:color="auto" w:fill="FFFFFF"/>
        <w:ind w:firstLine="709"/>
        <w:jc w:val="both"/>
        <w:rPr>
          <w:rFonts w:eastAsia="Times New Roman"/>
          <w:sz w:val="26"/>
          <w:szCs w:val="26"/>
          <w:lang w:eastAsia="ru-RU"/>
        </w:rPr>
      </w:pPr>
      <w:r w:rsidRPr="004636F6">
        <w:rPr>
          <w:rFonts w:eastAsia="Times New Roman"/>
          <w:sz w:val="26"/>
          <w:szCs w:val="26"/>
          <w:lang w:eastAsia="ru-RU"/>
        </w:rPr>
        <w:t>установка програмних розсилок, оновлення та ін.</w:t>
      </w:r>
    </w:p>
    <w:p w:rsidR="006260CE" w:rsidRPr="004712D8" w:rsidRDefault="006260CE" w:rsidP="006260CE">
      <w:pPr>
        <w:shd w:val="clear" w:color="auto" w:fill="FFFFFF"/>
        <w:ind w:firstLine="993"/>
        <w:jc w:val="both"/>
        <w:rPr>
          <w:rFonts w:eastAsia="Times New Roman"/>
          <w:sz w:val="28"/>
          <w:szCs w:val="28"/>
          <w:lang w:eastAsia="ru-RU"/>
        </w:rPr>
      </w:pPr>
    </w:p>
    <w:p w:rsidR="006260CE" w:rsidRPr="00432ADD" w:rsidRDefault="006260CE" w:rsidP="006260CE">
      <w:pPr>
        <w:shd w:val="clear" w:color="auto" w:fill="FFFFFF"/>
        <w:jc w:val="center"/>
        <w:rPr>
          <w:b/>
          <w:bCs/>
          <w:sz w:val="28"/>
          <w:szCs w:val="28"/>
          <w:lang w:eastAsia="uk-UA"/>
        </w:rPr>
      </w:pPr>
      <w:r w:rsidRPr="00432ADD">
        <w:rPr>
          <w:b/>
          <w:bCs/>
          <w:sz w:val="28"/>
          <w:szCs w:val="28"/>
          <w:lang w:eastAsia="uk-UA"/>
        </w:rPr>
        <w:t>Відділ контролю за наданням соціальної підтримки та нагляду за правильністю призначення (перерахунку) і виплати пенсій</w:t>
      </w:r>
    </w:p>
    <w:p w:rsidR="006260CE" w:rsidRPr="008246DA" w:rsidRDefault="006260CE" w:rsidP="006260CE">
      <w:pPr>
        <w:shd w:val="clear" w:color="auto" w:fill="FFFFFF"/>
        <w:ind w:firstLine="993"/>
        <w:jc w:val="center"/>
        <w:rPr>
          <w:rFonts w:eastAsia="Times New Roman"/>
          <w:sz w:val="16"/>
          <w:szCs w:val="16"/>
          <w:lang w:eastAsia="ru-RU"/>
        </w:rPr>
      </w:pPr>
    </w:p>
    <w:p w:rsidR="006260CE" w:rsidRPr="00432ADD" w:rsidRDefault="006260CE" w:rsidP="006260CE">
      <w:pPr>
        <w:shd w:val="clear" w:color="auto" w:fill="FFFFFF"/>
        <w:ind w:firstLine="709"/>
        <w:jc w:val="both"/>
        <w:rPr>
          <w:rFonts w:eastAsia="Times New Roman"/>
          <w:sz w:val="26"/>
          <w:szCs w:val="26"/>
          <w:lang w:eastAsia="ru-RU"/>
        </w:rPr>
      </w:pPr>
      <w:r w:rsidRPr="00CD68A9">
        <w:rPr>
          <w:rFonts w:eastAsia="Times New Roman"/>
          <w:sz w:val="26"/>
          <w:szCs w:val="26"/>
          <w:lang w:eastAsia="ru-RU"/>
        </w:rPr>
        <w:t>Для</w:t>
      </w:r>
      <w:r w:rsidRPr="00432ADD">
        <w:rPr>
          <w:rFonts w:eastAsia="Times New Roman"/>
          <w:sz w:val="28"/>
          <w:szCs w:val="28"/>
          <w:lang w:eastAsia="ru-RU"/>
        </w:rPr>
        <w:t xml:space="preserve"> </w:t>
      </w:r>
      <w:r w:rsidRPr="00432ADD">
        <w:rPr>
          <w:rFonts w:eastAsia="Times New Roman"/>
          <w:sz w:val="26"/>
          <w:szCs w:val="26"/>
          <w:lang w:eastAsia="ru-RU"/>
        </w:rPr>
        <w:t xml:space="preserve">вирішення питання призначення державної соціальної допомоги та надання житлової субсидії державними соціальними інспекторами </w:t>
      </w:r>
      <w:r>
        <w:rPr>
          <w:rFonts w:eastAsia="Times New Roman"/>
          <w:sz w:val="26"/>
          <w:szCs w:val="26"/>
          <w:lang w:eastAsia="ru-RU"/>
        </w:rPr>
        <w:t xml:space="preserve">протягом І </w:t>
      </w:r>
      <w:r>
        <w:rPr>
          <w:rFonts w:eastAsia="Times New Roman"/>
          <w:sz w:val="26"/>
          <w:szCs w:val="26"/>
          <w:lang w:eastAsia="ru-RU"/>
        </w:rPr>
        <w:lastRenderedPageBreak/>
        <w:t>півріччя</w:t>
      </w:r>
      <w:r w:rsidRPr="00432ADD">
        <w:rPr>
          <w:rFonts w:eastAsia="Times New Roman"/>
          <w:sz w:val="26"/>
          <w:szCs w:val="26"/>
          <w:lang w:eastAsia="ru-RU"/>
        </w:rPr>
        <w:t xml:space="preserve"> здійснено </w:t>
      </w:r>
      <w:r>
        <w:rPr>
          <w:rFonts w:eastAsia="Times New Roman"/>
          <w:sz w:val="26"/>
          <w:szCs w:val="26"/>
          <w:lang w:eastAsia="ru-RU"/>
        </w:rPr>
        <w:t>294</w:t>
      </w:r>
      <w:r w:rsidRPr="00432ADD">
        <w:rPr>
          <w:rFonts w:eastAsia="Times New Roman"/>
          <w:sz w:val="26"/>
          <w:szCs w:val="26"/>
          <w:lang w:eastAsia="ru-RU"/>
        </w:rPr>
        <w:t xml:space="preserve"> обстежен</w:t>
      </w:r>
      <w:r>
        <w:rPr>
          <w:rFonts w:eastAsia="Times New Roman"/>
          <w:sz w:val="26"/>
          <w:szCs w:val="26"/>
          <w:lang w:eastAsia="ru-RU"/>
        </w:rPr>
        <w:t>ня</w:t>
      </w:r>
      <w:r w:rsidRPr="00432ADD">
        <w:rPr>
          <w:rFonts w:eastAsia="Times New Roman"/>
          <w:sz w:val="26"/>
          <w:szCs w:val="26"/>
          <w:lang w:eastAsia="ru-RU"/>
        </w:rPr>
        <w:t xml:space="preserve"> матеріально-побутових умов сім`ї</w:t>
      </w:r>
      <w:r>
        <w:rPr>
          <w:rFonts w:eastAsia="Times New Roman"/>
          <w:sz w:val="26"/>
          <w:szCs w:val="26"/>
          <w:lang w:eastAsia="ru-RU"/>
        </w:rPr>
        <w:t>, про що складені акти обстеження</w:t>
      </w:r>
      <w:r w:rsidRPr="00432ADD">
        <w:rPr>
          <w:rFonts w:eastAsia="Times New Roman"/>
          <w:sz w:val="26"/>
          <w:szCs w:val="26"/>
          <w:lang w:eastAsia="ru-RU"/>
        </w:rPr>
        <w:t>.</w:t>
      </w:r>
    </w:p>
    <w:p w:rsidR="006260CE" w:rsidRPr="00432ADD" w:rsidRDefault="006260CE" w:rsidP="006260CE">
      <w:pPr>
        <w:shd w:val="clear" w:color="auto" w:fill="FFFFFF"/>
        <w:ind w:firstLine="709"/>
        <w:jc w:val="both"/>
        <w:rPr>
          <w:rFonts w:eastAsia="Times New Roman"/>
          <w:sz w:val="26"/>
          <w:szCs w:val="26"/>
          <w:lang w:eastAsia="ru-RU"/>
        </w:rPr>
      </w:pPr>
      <w:r w:rsidRPr="00432ADD">
        <w:rPr>
          <w:rFonts w:eastAsia="Times New Roman"/>
          <w:color w:val="333333"/>
          <w:sz w:val="26"/>
          <w:szCs w:val="26"/>
          <w:lang w:eastAsia="ru-RU"/>
        </w:rPr>
        <w:t>Для підтвердження факту спільного проживання з особою, якій надаються соціальні послуги з догляду на непрофесійній основі</w:t>
      </w:r>
      <w:r>
        <w:rPr>
          <w:rFonts w:eastAsia="Times New Roman"/>
          <w:color w:val="333333"/>
          <w:sz w:val="26"/>
          <w:szCs w:val="26"/>
          <w:lang w:eastAsia="ru-RU"/>
        </w:rPr>
        <w:t>, та догляду за нею</w:t>
      </w:r>
      <w:r w:rsidRPr="00432ADD">
        <w:rPr>
          <w:rFonts w:eastAsia="Times New Roman"/>
          <w:color w:val="333333"/>
          <w:sz w:val="26"/>
          <w:szCs w:val="26"/>
          <w:lang w:eastAsia="ru-RU"/>
        </w:rPr>
        <w:t xml:space="preserve"> проведено </w:t>
      </w:r>
      <w:r>
        <w:rPr>
          <w:rFonts w:eastAsia="Times New Roman"/>
          <w:color w:val="333333"/>
          <w:sz w:val="26"/>
          <w:szCs w:val="26"/>
          <w:lang w:eastAsia="ru-RU"/>
        </w:rPr>
        <w:t>79</w:t>
      </w:r>
      <w:r w:rsidRPr="00432ADD">
        <w:rPr>
          <w:rFonts w:eastAsia="Times New Roman"/>
          <w:color w:val="333333"/>
          <w:sz w:val="26"/>
          <w:szCs w:val="26"/>
          <w:lang w:eastAsia="ru-RU"/>
        </w:rPr>
        <w:t xml:space="preserve"> обстежен</w:t>
      </w:r>
      <w:r>
        <w:rPr>
          <w:rFonts w:eastAsia="Times New Roman"/>
          <w:color w:val="333333"/>
          <w:sz w:val="26"/>
          <w:szCs w:val="26"/>
          <w:lang w:eastAsia="ru-RU"/>
        </w:rPr>
        <w:t>ь</w:t>
      </w:r>
      <w:r w:rsidRPr="00432ADD">
        <w:rPr>
          <w:rFonts w:eastAsia="Times New Roman"/>
          <w:color w:val="333333"/>
          <w:sz w:val="26"/>
          <w:szCs w:val="26"/>
          <w:lang w:eastAsia="ru-RU"/>
        </w:rPr>
        <w:t xml:space="preserve"> сім`ї</w:t>
      </w:r>
      <w:r>
        <w:rPr>
          <w:rFonts w:eastAsia="Times New Roman"/>
          <w:color w:val="333333"/>
          <w:sz w:val="26"/>
          <w:szCs w:val="26"/>
          <w:lang w:eastAsia="ru-RU"/>
        </w:rPr>
        <w:t xml:space="preserve"> зі складанням актів</w:t>
      </w:r>
      <w:r w:rsidRPr="00432ADD">
        <w:rPr>
          <w:rFonts w:eastAsia="Times New Roman"/>
          <w:color w:val="333333"/>
          <w:sz w:val="26"/>
          <w:szCs w:val="26"/>
          <w:lang w:eastAsia="ru-RU"/>
        </w:rPr>
        <w:t>.</w:t>
      </w:r>
    </w:p>
    <w:p w:rsidR="006260CE" w:rsidRPr="00432ADD" w:rsidRDefault="006260CE" w:rsidP="006260CE">
      <w:pPr>
        <w:shd w:val="clear" w:color="auto" w:fill="FFFFFF"/>
        <w:ind w:firstLine="709"/>
        <w:jc w:val="both"/>
        <w:rPr>
          <w:rFonts w:eastAsia="Times New Roman"/>
          <w:sz w:val="26"/>
          <w:szCs w:val="26"/>
          <w:lang w:eastAsia="ru-RU"/>
        </w:rPr>
      </w:pPr>
      <w:r w:rsidRPr="00432ADD">
        <w:rPr>
          <w:rFonts w:eastAsia="Times New Roman"/>
          <w:sz w:val="26"/>
          <w:szCs w:val="26"/>
          <w:lang w:eastAsia="ru-RU"/>
        </w:rPr>
        <w:t xml:space="preserve">В результаті проведеної роботи з повернення  надміру отриманих заявниками коштів соціальних допомог, компенсацій, адресної допомоги внутрішньо переміщеним особам для покриття витрат на проживання, в тому числі на оплату житлово-комунальних послуг, житлової субсидії до </w:t>
      </w:r>
      <w:r>
        <w:rPr>
          <w:rFonts w:eastAsia="Times New Roman"/>
          <w:sz w:val="26"/>
          <w:szCs w:val="26"/>
          <w:lang w:eastAsia="ru-RU"/>
        </w:rPr>
        <w:t>державного</w:t>
      </w:r>
      <w:r w:rsidRPr="00432ADD">
        <w:rPr>
          <w:rFonts w:eastAsia="Times New Roman"/>
          <w:sz w:val="26"/>
          <w:szCs w:val="26"/>
          <w:lang w:eastAsia="ru-RU"/>
        </w:rPr>
        <w:t xml:space="preserve"> бюджет</w:t>
      </w:r>
      <w:r>
        <w:rPr>
          <w:rFonts w:eastAsia="Times New Roman"/>
          <w:sz w:val="26"/>
          <w:szCs w:val="26"/>
          <w:lang w:eastAsia="ru-RU"/>
        </w:rPr>
        <w:t>у</w:t>
      </w:r>
      <w:r w:rsidRPr="00432ADD">
        <w:rPr>
          <w:rFonts w:eastAsia="Times New Roman"/>
          <w:sz w:val="26"/>
          <w:szCs w:val="26"/>
          <w:lang w:eastAsia="ru-RU"/>
        </w:rPr>
        <w:t xml:space="preserve"> повернуто </w:t>
      </w:r>
      <w:r>
        <w:rPr>
          <w:rFonts w:eastAsia="Times New Roman"/>
          <w:sz w:val="26"/>
          <w:szCs w:val="26"/>
          <w:lang w:eastAsia="ru-RU"/>
        </w:rPr>
        <w:t>754,8</w:t>
      </w:r>
      <w:r w:rsidRPr="00432ADD">
        <w:rPr>
          <w:rFonts w:eastAsia="Times New Roman"/>
          <w:sz w:val="26"/>
          <w:szCs w:val="26"/>
          <w:lang w:eastAsia="ru-RU"/>
        </w:rPr>
        <w:t xml:space="preserve"> тис. грн., з них:</w:t>
      </w:r>
    </w:p>
    <w:p w:rsidR="006260CE" w:rsidRPr="00432ADD" w:rsidRDefault="006260CE" w:rsidP="006260CE">
      <w:pPr>
        <w:pStyle w:val="a4"/>
        <w:shd w:val="clear" w:color="auto" w:fill="FFFFFF"/>
        <w:spacing w:after="0" w:line="240" w:lineRule="auto"/>
        <w:ind w:left="0"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307,0</w:t>
      </w:r>
      <w:r w:rsidRPr="00432ADD">
        <w:rPr>
          <w:rFonts w:ascii="Times New Roman" w:eastAsia="Times New Roman" w:hAnsi="Times New Roman"/>
          <w:sz w:val="26"/>
          <w:szCs w:val="26"/>
          <w:lang w:eastAsia="ru-RU"/>
        </w:rPr>
        <w:t xml:space="preserve"> тис. грн. шляхом утримання коштів з наступних виплат допомог;</w:t>
      </w:r>
    </w:p>
    <w:p w:rsidR="006260CE" w:rsidRPr="00432ADD" w:rsidRDefault="006260CE" w:rsidP="006260CE">
      <w:pPr>
        <w:pStyle w:val="a4"/>
        <w:shd w:val="clear" w:color="auto" w:fill="FFFFFF"/>
        <w:spacing w:after="0" w:line="240" w:lineRule="auto"/>
        <w:ind w:left="0"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421,6</w:t>
      </w:r>
      <w:r w:rsidRPr="00432ADD">
        <w:rPr>
          <w:rFonts w:ascii="Times New Roman" w:eastAsia="Times New Roman" w:hAnsi="Times New Roman"/>
          <w:sz w:val="26"/>
          <w:szCs w:val="26"/>
          <w:lang w:eastAsia="ru-RU"/>
        </w:rPr>
        <w:t xml:space="preserve"> тис. грн. шляхом самостійного внесення боржниками готівкових коштів на рахунки управління;</w:t>
      </w:r>
    </w:p>
    <w:p w:rsidR="006260CE" w:rsidRPr="000D15BB" w:rsidRDefault="006260CE" w:rsidP="006260CE">
      <w:pPr>
        <w:shd w:val="clear" w:color="auto" w:fill="FFFFFF"/>
        <w:ind w:firstLine="709"/>
        <w:jc w:val="both"/>
        <w:rPr>
          <w:rFonts w:eastAsia="Times New Roman"/>
          <w:sz w:val="26"/>
          <w:szCs w:val="26"/>
          <w:lang w:eastAsia="ru-RU"/>
        </w:rPr>
      </w:pPr>
      <w:r>
        <w:rPr>
          <w:rFonts w:eastAsia="Times New Roman"/>
          <w:sz w:val="26"/>
          <w:szCs w:val="26"/>
          <w:lang w:eastAsia="ru-RU"/>
        </w:rPr>
        <w:t>26,2</w:t>
      </w:r>
      <w:r w:rsidRPr="000D15BB">
        <w:rPr>
          <w:rFonts w:eastAsia="Times New Roman"/>
          <w:sz w:val="26"/>
          <w:szCs w:val="26"/>
          <w:lang w:eastAsia="ru-RU"/>
        </w:rPr>
        <w:t xml:space="preserve"> тис. грн. в ході примусового виконання судових рішень.</w:t>
      </w:r>
    </w:p>
    <w:p w:rsidR="006260CE" w:rsidRPr="00432ADD" w:rsidRDefault="006260CE" w:rsidP="006260CE">
      <w:pPr>
        <w:shd w:val="clear" w:color="auto" w:fill="FFFFFF"/>
        <w:ind w:firstLine="709"/>
        <w:jc w:val="both"/>
        <w:rPr>
          <w:rFonts w:eastAsia="Times New Roman"/>
          <w:sz w:val="26"/>
          <w:szCs w:val="26"/>
          <w:lang w:eastAsia="ru-RU"/>
        </w:rPr>
      </w:pPr>
      <w:r w:rsidRPr="00432ADD">
        <w:rPr>
          <w:rFonts w:eastAsia="Times New Roman"/>
          <w:sz w:val="26"/>
          <w:szCs w:val="26"/>
          <w:lang w:eastAsia="ru-RU"/>
        </w:rPr>
        <w:t xml:space="preserve">Протягом </w:t>
      </w:r>
      <w:r>
        <w:rPr>
          <w:rFonts w:eastAsia="Times New Roman"/>
          <w:sz w:val="26"/>
          <w:szCs w:val="26"/>
          <w:lang w:eastAsia="ru-RU"/>
        </w:rPr>
        <w:t>звітного періоду</w:t>
      </w:r>
      <w:r w:rsidRPr="00432ADD">
        <w:rPr>
          <w:rFonts w:eastAsia="Times New Roman"/>
          <w:sz w:val="26"/>
          <w:szCs w:val="26"/>
          <w:lang w:eastAsia="ru-RU"/>
        </w:rPr>
        <w:t xml:space="preserve"> по </w:t>
      </w:r>
      <w:r>
        <w:rPr>
          <w:rFonts w:eastAsia="Times New Roman"/>
          <w:sz w:val="26"/>
          <w:szCs w:val="26"/>
          <w:lang w:eastAsia="ru-RU"/>
        </w:rPr>
        <w:t>571</w:t>
      </w:r>
      <w:r w:rsidRPr="00432ADD">
        <w:rPr>
          <w:rFonts w:eastAsia="Times New Roman"/>
          <w:sz w:val="26"/>
          <w:szCs w:val="26"/>
          <w:lang w:eastAsia="ru-RU"/>
        </w:rPr>
        <w:t xml:space="preserve"> особовим справам заборгованість погашена в повному обсязі.</w:t>
      </w:r>
    </w:p>
    <w:p w:rsidR="006260CE" w:rsidRPr="004712D8" w:rsidRDefault="006260CE" w:rsidP="006260CE">
      <w:pPr>
        <w:rPr>
          <w:sz w:val="28"/>
          <w:szCs w:val="28"/>
        </w:rPr>
      </w:pPr>
    </w:p>
    <w:p w:rsidR="006260CE" w:rsidRPr="000075BB" w:rsidRDefault="006260CE" w:rsidP="006260CE">
      <w:pPr>
        <w:shd w:val="clear" w:color="auto" w:fill="FFFFFF"/>
        <w:ind w:firstLine="709"/>
        <w:jc w:val="both"/>
        <w:rPr>
          <w:b/>
          <w:bCs/>
          <w:sz w:val="28"/>
          <w:szCs w:val="28"/>
        </w:rPr>
      </w:pPr>
      <w:r w:rsidRPr="000075BB">
        <w:rPr>
          <w:b/>
          <w:bCs/>
          <w:sz w:val="28"/>
          <w:szCs w:val="28"/>
        </w:rPr>
        <w:t>Відділ підтримки сім’ї та координації надання соціальних послуг</w:t>
      </w:r>
    </w:p>
    <w:p w:rsidR="006260CE" w:rsidRPr="00DF1656" w:rsidRDefault="006260CE" w:rsidP="006260CE">
      <w:pPr>
        <w:shd w:val="clear" w:color="auto" w:fill="FFFFFF"/>
        <w:ind w:firstLine="709"/>
        <w:jc w:val="both"/>
        <w:rPr>
          <w:rFonts w:eastAsia="Times New Roman"/>
          <w:sz w:val="16"/>
          <w:szCs w:val="16"/>
          <w:lang w:eastAsia="ru-RU"/>
        </w:rPr>
      </w:pPr>
    </w:p>
    <w:p w:rsidR="006260CE" w:rsidRDefault="006260CE" w:rsidP="006260CE">
      <w:pPr>
        <w:ind w:firstLine="709"/>
        <w:jc w:val="both"/>
        <w:rPr>
          <w:sz w:val="26"/>
          <w:szCs w:val="26"/>
        </w:rPr>
      </w:pPr>
      <w:r w:rsidRPr="0002512B">
        <w:rPr>
          <w:sz w:val="26"/>
          <w:szCs w:val="26"/>
        </w:rPr>
        <w:t>Основні напрям</w:t>
      </w:r>
      <w:r>
        <w:rPr>
          <w:sz w:val="26"/>
          <w:szCs w:val="26"/>
        </w:rPr>
        <w:t>к</w:t>
      </w:r>
      <w:r w:rsidRPr="0002512B">
        <w:rPr>
          <w:sz w:val="26"/>
          <w:szCs w:val="26"/>
        </w:rPr>
        <w:t xml:space="preserve">и роботи відділу: забезпечення реалізації державної політики з питань підтримки сімей, у тому числі сімей з дітьми, багатодітних, молодих сімей, запобігання домашньому насильству, забезпечення рівності прав чоловіків та жінок, протидії торгівлі людьми, виконання програм і заходів у цій сфері та організація надання соціальних послуг, проведення соціальної роботи шляхом розвитку комунальних закладів, установ і служб та залучення недержавних організацій, які надають соціальні послуги; </w:t>
      </w:r>
      <w:r w:rsidRPr="0002512B">
        <w:rPr>
          <w:sz w:val="26"/>
          <w:szCs w:val="26"/>
          <w:shd w:val="clear" w:color="auto" w:fill="FFFFFF"/>
        </w:rPr>
        <w:t xml:space="preserve">координація та планування проведення заходів у мультимедійній кімнаті для проведення </w:t>
      </w:r>
      <w:r w:rsidRPr="0002512B">
        <w:rPr>
          <w:sz w:val="26"/>
          <w:szCs w:val="26"/>
        </w:rPr>
        <w:t>інформаційно-просвітницьких заходів з метою привернення уваги громадськості до актуальної проблеми подолання домашнього насильства, сприяння утвердженню ненасильницької ідеології в суспільстві, а також принципів рівних прав та можливостей жінок і чоловіків.</w:t>
      </w:r>
    </w:p>
    <w:p w:rsidR="006260CE" w:rsidRPr="0002512B" w:rsidRDefault="006260CE" w:rsidP="006260CE">
      <w:pPr>
        <w:ind w:firstLine="709"/>
        <w:jc w:val="both"/>
        <w:rPr>
          <w:sz w:val="26"/>
          <w:szCs w:val="26"/>
        </w:rPr>
      </w:pPr>
      <w:r>
        <w:rPr>
          <w:sz w:val="26"/>
          <w:szCs w:val="26"/>
        </w:rPr>
        <w:t>Протягом І півріччя 2021 року:</w:t>
      </w:r>
    </w:p>
    <w:p w:rsidR="006260CE" w:rsidRDefault="006260CE" w:rsidP="006260CE">
      <w:pPr>
        <w:ind w:firstLine="709"/>
        <w:jc w:val="both"/>
        <w:rPr>
          <w:sz w:val="26"/>
          <w:szCs w:val="26"/>
        </w:rPr>
      </w:pPr>
      <w:r>
        <w:rPr>
          <w:sz w:val="26"/>
          <w:szCs w:val="26"/>
        </w:rPr>
        <w:t>розроблено</w:t>
      </w:r>
      <w:r w:rsidRPr="0002512B">
        <w:rPr>
          <w:sz w:val="26"/>
          <w:szCs w:val="26"/>
        </w:rPr>
        <w:t xml:space="preserve"> Програм</w:t>
      </w:r>
      <w:r>
        <w:rPr>
          <w:sz w:val="26"/>
          <w:szCs w:val="26"/>
        </w:rPr>
        <w:t>у</w:t>
      </w:r>
      <w:r w:rsidRPr="0002512B">
        <w:rPr>
          <w:sz w:val="26"/>
          <w:szCs w:val="26"/>
        </w:rPr>
        <w:t xml:space="preserve"> реалізації сімейної, ґендерної політики, попередження домашнього насильства та протидії торгівлі людьми на території Лисичанської міської територіаль</w:t>
      </w:r>
      <w:r>
        <w:rPr>
          <w:sz w:val="26"/>
          <w:szCs w:val="26"/>
        </w:rPr>
        <w:t>ної громади на 2021 - 2025 роки;</w:t>
      </w:r>
    </w:p>
    <w:p w:rsidR="006260CE" w:rsidRPr="0002512B" w:rsidRDefault="006260CE" w:rsidP="006260CE">
      <w:pPr>
        <w:ind w:firstLine="709"/>
        <w:jc w:val="both"/>
        <w:rPr>
          <w:sz w:val="26"/>
          <w:szCs w:val="26"/>
        </w:rPr>
      </w:pPr>
      <w:r w:rsidRPr="0002512B">
        <w:rPr>
          <w:sz w:val="26"/>
          <w:szCs w:val="26"/>
          <w:lang w:eastAsia="en-US"/>
        </w:rPr>
        <w:t>проведена зовнішня оцінка якості соціальних послуг, наданих Лисичанським територіальним центром соціального обслуговування (надання соціальних послуг) в 2020 році, а саме: проведені бесіди/співбесіди з соціальними робітниками територіального центру, отримувачами соціальних послуг, перевірені особові справи, проаналізовано надання платних послуг, що надаються відділенням соціальної допомоги вдома, підготовлені пропозиції, рекомендації щодо покращення якості надання соціальних послуг та покращенн</w:t>
      </w:r>
      <w:r>
        <w:rPr>
          <w:sz w:val="26"/>
          <w:szCs w:val="26"/>
          <w:lang w:eastAsia="en-US"/>
        </w:rPr>
        <w:t>я роботи територіального центру;</w:t>
      </w:r>
    </w:p>
    <w:p w:rsidR="006260CE" w:rsidRPr="0002512B" w:rsidRDefault="006260CE" w:rsidP="006260CE">
      <w:pPr>
        <w:ind w:firstLine="709"/>
        <w:jc w:val="both"/>
        <w:rPr>
          <w:sz w:val="26"/>
          <w:szCs w:val="26"/>
        </w:rPr>
      </w:pPr>
      <w:r w:rsidRPr="00D535E6">
        <w:rPr>
          <w:sz w:val="26"/>
          <w:szCs w:val="26"/>
        </w:rPr>
        <w:t xml:space="preserve">проведено засідання Координаційної ради з питань сім’ї, гендерної рівності, демографічного розвитку, запобігання насильству в сім’ї та протидії торгівлі людьми (далі - Координаційна рада). Членами Координаційної ради розглянуті документи кандидата на присвоєння почесного звання України «Мати-героїня» для подальшого порушення клопотання перед Луганською обласною державною </w:t>
      </w:r>
      <w:r w:rsidRPr="00D535E6">
        <w:rPr>
          <w:sz w:val="26"/>
          <w:szCs w:val="26"/>
        </w:rPr>
        <w:lastRenderedPageBreak/>
        <w:t>адміністрацією на присвоєння такого почесного звання жінці, яка народила і виховала 5 дітей;</w:t>
      </w:r>
    </w:p>
    <w:p w:rsidR="006260CE" w:rsidRPr="0002512B" w:rsidRDefault="006260CE" w:rsidP="006260CE">
      <w:pPr>
        <w:ind w:firstLine="709"/>
        <w:jc w:val="both"/>
        <w:rPr>
          <w:sz w:val="26"/>
          <w:szCs w:val="26"/>
        </w:rPr>
      </w:pPr>
      <w:r w:rsidRPr="0002512B">
        <w:rPr>
          <w:sz w:val="26"/>
          <w:szCs w:val="26"/>
        </w:rPr>
        <w:t>видано 58 посвідчень батькам багатодітної сім’ї</w:t>
      </w:r>
      <w:r>
        <w:rPr>
          <w:sz w:val="26"/>
          <w:szCs w:val="26"/>
        </w:rPr>
        <w:t xml:space="preserve"> та дитини з багатодітної сім’ї;</w:t>
      </w:r>
    </w:p>
    <w:p w:rsidR="006260CE" w:rsidRDefault="006260CE" w:rsidP="006260CE">
      <w:pPr>
        <w:ind w:firstLine="709"/>
        <w:jc w:val="both"/>
        <w:rPr>
          <w:sz w:val="26"/>
          <w:szCs w:val="26"/>
          <w:shd w:val="clear" w:color="auto" w:fill="FFFFFF"/>
        </w:rPr>
      </w:pPr>
      <w:r w:rsidRPr="0002512B">
        <w:rPr>
          <w:sz w:val="26"/>
          <w:szCs w:val="26"/>
          <w:shd w:val="clear" w:color="auto" w:fill="FFFFFF"/>
        </w:rPr>
        <w:t>прийнято 81</w:t>
      </w:r>
      <w:r>
        <w:rPr>
          <w:sz w:val="26"/>
          <w:szCs w:val="26"/>
          <w:shd w:val="clear" w:color="auto" w:fill="FFFFFF"/>
        </w:rPr>
        <w:t xml:space="preserve"> рішення за результатами розгляду</w:t>
      </w:r>
      <w:r w:rsidRPr="0002512B">
        <w:rPr>
          <w:sz w:val="26"/>
          <w:szCs w:val="26"/>
          <w:shd w:val="clear" w:color="auto" w:fill="FFFFFF"/>
        </w:rPr>
        <w:t xml:space="preserve"> заяв щодо надання соціальних послуг. </w:t>
      </w:r>
    </w:p>
    <w:p w:rsidR="006260CE" w:rsidRDefault="006260CE" w:rsidP="006260CE">
      <w:pPr>
        <w:ind w:firstLine="709"/>
        <w:jc w:val="both"/>
        <w:rPr>
          <w:sz w:val="26"/>
          <w:szCs w:val="26"/>
        </w:rPr>
      </w:pPr>
      <w:r>
        <w:rPr>
          <w:sz w:val="26"/>
          <w:szCs w:val="26"/>
          <w:shd w:val="clear" w:color="auto" w:fill="FFFFFF"/>
        </w:rPr>
        <w:t xml:space="preserve"> Спільно з суб’єктами взаємодії, що здійснюють заходи у сфері запобігання</w:t>
      </w:r>
      <w:r w:rsidRPr="0002512B">
        <w:rPr>
          <w:sz w:val="26"/>
          <w:szCs w:val="26"/>
        </w:rPr>
        <w:t xml:space="preserve"> та протидії домашньому насильству і насильству за ознакою статі</w:t>
      </w:r>
      <w:r>
        <w:rPr>
          <w:sz w:val="26"/>
          <w:szCs w:val="26"/>
        </w:rPr>
        <w:t>,</w:t>
      </w:r>
      <w:r>
        <w:rPr>
          <w:sz w:val="26"/>
          <w:szCs w:val="26"/>
          <w:shd w:val="clear" w:color="auto" w:fill="FFFFFF"/>
        </w:rPr>
        <w:t xml:space="preserve"> здійснено 31 виїзд за повідомленнями </w:t>
      </w:r>
      <w:r w:rsidRPr="0002512B">
        <w:rPr>
          <w:sz w:val="26"/>
          <w:szCs w:val="26"/>
        </w:rPr>
        <w:t>відділу поліції № 3 Сєвєродонецького районного управління поліції ГУНП в Луганській області щодо факту</w:t>
      </w:r>
      <w:r>
        <w:rPr>
          <w:sz w:val="26"/>
          <w:szCs w:val="26"/>
        </w:rPr>
        <w:t xml:space="preserve"> вчинення домашнього насильства, під час яких складено акти з’ясування обставин вчинення насильства в сім’ї або реальної загрози його вчинення.</w:t>
      </w:r>
    </w:p>
    <w:p w:rsidR="006260CE" w:rsidRPr="00A96432" w:rsidRDefault="006260CE" w:rsidP="006260CE">
      <w:pPr>
        <w:ind w:firstLine="709"/>
        <w:jc w:val="both"/>
        <w:rPr>
          <w:sz w:val="26"/>
          <w:szCs w:val="26"/>
        </w:rPr>
      </w:pPr>
      <w:r w:rsidRPr="00FB4F37">
        <w:rPr>
          <w:sz w:val="26"/>
          <w:szCs w:val="26"/>
        </w:rPr>
        <w:t xml:space="preserve">З метою </w:t>
      </w:r>
      <w:r w:rsidRPr="00FB4F37">
        <w:rPr>
          <w:sz w:val="26"/>
          <w:szCs w:val="26"/>
          <w:shd w:val="clear" w:color="auto" w:fill="FFFFFF"/>
        </w:rPr>
        <w:t xml:space="preserve">реалізації державної політики у сфері запобігання та протидії домашньому насильству, вдосконалення системи надання допомоги постраждалим від насильства, </w:t>
      </w:r>
      <w:r>
        <w:rPr>
          <w:sz w:val="26"/>
          <w:szCs w:val="26"/>
          <w:shd w:val="clear" w:color="auto" w:fill="FFFFFF"/>
        </w:rPr>
        <w:t xml:space="preserve">управлінням забезпечено підготовку та формування пакету документів для подання до Мінсоцполітики, відповідно до постанови КМУ від 21.04.2021 № 398, для отримання субвенції з державного бюджету на створення мережі </w:t>
      </w:r>
      <w:r>
        <w:rPr>
          <w:sz w:val="26"/>
          <w:szCs w:val="26"/>
        </w:rPr>
        <w:t>спеціалізованих</w:t>
      </w:r>
      <w:r>
        <w:rPr>
          <w:sz w:val="26"/>
          <w:szCs w:val="26"/>
          <w:shd w:val="clear" w:color="auto" w:fill="FFFFFF"/>
        </w:rPr>
        <w:t xml:space="preserve"> служб підтримки постраждалих від домашнього насильства, зокрема Денного центру </w:t>
      </w:r>
      <w:r w:rsidRPr="00FB4F37">
        <w:rPr>
          <w:sz w:val="26"/>
          <w:szCs w:val="26"/>
        </w:rPr>
        <w:t>соціально-психологічної допомоги особам, які постраждали від домашнього насильства та/або насильства за ознакою статі</w:t>
      </w:r>
      <w:r>
        <w:rPr>
          <w:sz w:val="26"/>
          <w:szCs w:val="26"/>
        </w:rPr>
        <w:t xml:space="preserve">. </w:t>
      </w:r>
      <w:proofErr w:type="spellStart"/>
      <w:r>
        <w:rPr>
          <w:sz w:val="26"/>
          <w:szCs w:val="26"/>
          <w:lang w:val="ru-RU"/>
        </w:rPr>
        <w:t>Розпорядженням</w:t>
      </w:r>
      <w:proofErr w:type="spellEnd"/>
      <w:r>
        <w:rPr>
          <w:sz w:val="26"/>
          <w:szCs w:val="26"/>
          <w:lang w:val="ru-RU"/>
        </w:rPr>
        <w:t xml:space="preserve"> КМУ </w:t>
      </w:r>
      <w:r w:rsidRPr="00A96432">
        <w:rPr>
          <w:sz w:val="26"/>
          <w:szCs w:val="26"/>
        </w:rPr>
        <w:t>від</w:t>
      </w:r>
      <w:r>
        <w:rPr>
          <w:sz w:val="26"/>
          <w:szCs w:val="26"/>
          <w:lang w:val="ru-RU"/>
        </w:rPr>
        <w:t xml:space="preserve"> 30.06.2021 № 696-р </w:t>
      </w:r>
      <w:r w:rsidRPr="00A96432">
        <w:rPr>
          <w:sz w:val="26"/>
          <w:szCs w:val="26"/>
        </w:rPr>
        <w:t>затверджено</w:t>
      </w:r>
      <w:r>
        <w:rPr>
          <w:sz w:val="26"/>
          <w:szCs w:val="26"/>
        </w:rPr>
        <w:t xml:space="preserve"> розподіл обсягу вищезазначеної субвенції з державного бюджету місцевим бюджетам, в тому числі Лисичанській міській територіальній громаді у сумі 2337,5 тис</w:t>
      </w:r>
      <w:proofErr w:type="gramStart"/>
      <w:r>
        <w:rPr>
          <w:sz w:val="26"/>
          <w:szCs w:val="26"/>
        </w:rPr>
        <w:t>.</w:t>
      </w:r>
      <w:proofErr w:type="gramEnd"/>
      <w:r>
        <w:rPr>
          <w:sz w:val="26"/>
          <w:szCs w:val="26"/>
        </w:rPr>
        <w:t xml:space="preserve"> </w:t>
      </w:r>
      <w:proofErr w:type="gramStart"/>
      <w:r>
        <w:rPr>
          <w:sz w:val="26"/>
          <w:szCs w:val="26"/>
        </w:rPr>
        <w:t>г</w:t>
      </w:r>
      <w:proofErr w:type="gramEnd"/>
      <w:r>
        <w:rPr>
          <w:sz w:val="26"/>
          <w:szCs w:val="26"/>
        </w:rPr>
        <w:t>рн.</w:t>
      </w:r>
    </w:p>
    <w:p w:rsidR="006260CE" w:rsidRPr="00A96432" w:rsidRDefault="006260CE" w:rsidP="006260CE">
      <w:pPr>
        <w:jc w:val="both"/>
        <w:rPr>
          <w:sz w:val="26"/>
          <w:szCs w:val="26"/>
        </w:rPr>
      </w:pPr>
    </w:p>
    <w:p w:rsidR="006260CE" w:rsidRDefault="006260CE" w:rsidP="006260CE">
      <w:pPr>
        <w:suppressAutoHyphens/>
        <w:ind w:firstLine="570"/>
        <w:jc w:val="both"/>
        <w:rPr>
          <w:rFonts w:eastAsia="Andale Sans UI"/>
          <w:iCs/>
          <w:kern w:val="2"/>
          <w:sz w:val="26"/>
          <w:szCs w:val="26"/>
          <w:lang w:eastAsia="ru-RU"/>
        </w:rPr>
      </w:pPr>
      <w:r w:rsidRPr="000F38DD">
        <w:rPr>
          <w:rFonts w:eastAsia="Andale Sans UI"/>
          <w:iCs/>
          <w:kern w:val="2"/>
          <w:sz w:val="26"/>
          <w:szCs w:val="26"/>
          <w:lang w:eastAsia="ru-RU"/>
        </w:rPr>
        <w:t xml:space="preserve">В рамках реалізації </w:t>
      </w:r>
      <w:proofErr w:type="spellStart"/>
      <w:r w:rsidRPr="000F38DD">
        <w:rPr>
          <w:rFonts w:eastAsia="Andale Sans UI"/>
          <w:iCs/>
          <w:kern w:val="2"/>
          <w:sz w:val="26"/>
          <w:szCs w:val="26"/>
          <w:lang w:eastAsia="ru-RU"/>
        </w:rPr>
        <w:t>Проєкту</w:t>
      </w:r>
      <w:proofErr w:type="spellEnd"/>
      <w:r w:rsidRPr="000F38DD">
        <w:rPr>
          <w:rFonts w:eastAsia="Andale Sans UI"/>
          <w:iCs/>
          <w:kern w:val="2"/>
          <w:sz w:val="26"/>
          <w:szCs w:val="26"/>
          <w:lang w:eastAsia="ru-RU"/>
        </w:rPr>
        <w:t xml:space="preserve"> “Стратегічні, цифрові та </w:t>
      </w:r>
      <w:proofErr w:type="spellStart"/>
      <w:r w:rsidRPr="000F38DD">
        <w:rPr>
          <w:rFonts w:eastAsia="Andale Sans UI"/>
          <w:iCs/>
          <w:kern w:val="2"/>
          <w:sz w:val="26"/>
          <w:szCs w:val="26"/>
          <w:lang w:eastAsia="ru-RU"/>
        </w:rPr>
        <w:t>партисипативні</w:t>
      </w:r>
      <w:proofErr w:type="spellEnd"/>
      <w:r w:rsidRPr="000F38DD">
        <w:rPr>
          <w:rFonts w:eastAsia="Andale Sans UI"/>
          <w:iCs/>
          <w:kern w:val="2"/>
          <w:sz w:val="26"/>
          <w:szCs w:val="26"/>
          <w:lang w:eastAsia="ru-RU"/>
        </w:rPr>
        <w:t xml:space="preserve"> рішення для розвитку </w:t>
      </w:r>
      <w:proofErr w:type="spellStart"/>
      <w:r w:rsidRPr="000F38DD">
        <w:rPr>
          <w:rFonts w:eastAsia="Andale Sans UI"/>
          <w:iCs/>
          <w:kern w:val="2"/>
          <w:sz w:val="26"/>
          <w:szCs w:val="26"/>
          <w:lang w:eastAsia="ru-RU"/>
        </w:rPr>
        <w:t>соціальної</w:t>
      </w:r>
      <w:proofErr w:type="spellEnd"/>
      <w:r w:rsidRPr="000F38DD">
        <w:rPr>
          <w:rFonts w:eastAsia="Andale Sans UI"/>
          <w:iCs/>
          <w:kern w:val="2"/>
          <w:sz w:val="26"/>
          <w:szCs w:val="26"/>
          <w:lang w:eastAsia="ru-RU"/>
        </w:rPr>
        <w:t xml:space="preserve"> сфери в 10 громадах </w:t>
      </w:r>
      <w:proofErr w:type="spellStart"/>
      <w:r w:rsidRPr="000F38DD">
        <w:rPr>
          <w:rFonts w:eastAsia="Andale Sans UI"/>
          <w:iCs/>
          <w:kern w:val="2"/>
          <w:sz w:val="26"/>
          <w:szCs w:val="26"/>
          <w:lang w:eastAsia="ru-RU"/>
        </w:rPr>
        <w:t>Луганської</w:t>
      </w:r>
      <w:proofErr w:type="spellEnd"/>
      <w:r w:rsidRPr="000F38DD">
        <w:rPr>
          <w:rFonts w:eastAsia="Andale Sans UI"/>
          <w:iCs/>
          <w:kern w:val="2"/>
          <w:sz w:val="26"/>
          <w:szCs w:val="26"/>
          <w:lang w:eastAsia="ru-RU"/>
        </w:rPr>
        <w:t xml:space="preserve"> та </w:t>
      </w:r>
      <w:proofErr w:type="spellStart"/>
      <w:r w:rsidRPr="000F38DD">
        <w:rPr>
          <w:rFonts w:eastAsia="Andale Sans UI"/>
          <w:iCs/>
          <w:kern w:val="2"/>
          <w:sz w:val="26"/>
          <w:szCs w:val="26"/>
          <w:lang w:eastAsia="ru-RU"/>
        </w:rPr>
        <w:t>Донецької</w:t>
      </w:r>
      <w:proofErr w:type="spellEnd"/>
      <w:r w:rsidRPr="000F38DD">
        <w:rPr>
          <w:rFonts w:eastAsia="Andale Sans UI"/>
          <w:iCs/>
          <w:kern w:val="2"/>
          <w:sz w:val="26"/>
          <w:szCs w:val="26"/>
          <w:lang w:eastAsia="ru-RU"/>
        </w:rPr>
        <w:t xml:space="preserve"> </w:t>
      </w:r>
      <w:proofErr w:type="spellStart"/>
      <w:r w:rsidRPr="000F38DD">
        <w:rPr>
          <w:rFonts w:eastAsia="Andale Sans UI"/>
          <w:iCs/>
          <w:kern w:val="2"/>
          <w:sz w:val="26"/>
          <w:szCs w:val="26"/>
          <w:lang w:eastAsia="ru-RU"/>
        </w:rPr>
        <w:t>областей</w:t>
      </w:r>
      <w:proofErr w:type="spellEnd"/>
      <w:r w:rsidRPr="000F38DD">
        <w:rPr>
          <w:rFonts w:eastAsia="Andale Sans UI"/>
          <w:iCs/>
          <w:kern w:val="2"/>
          <w:sz w:val="26"/>
          <w:szCs w:val="26"/>
          <w:lang w:eastAsia="ru-RU"/>
        </w:rPr>
        <w:t xml:space="preserve">” розроблена та затверджена Стратегія розвитку системи соціального захисту населення Лисичанської територіальної громади на 2021-2026 роки. За рахунок коштів </w:t>
      </w:r>
      <w:proofErr w:type="spellStart"/>
      <w:r w:rsidRPr="000F38DD">
        <w:rPr>
          <w:rFonts w:eastAsia="Andale Sans UI"/>
          <w:iCs/>
          <w:kern w:val="2"/>
          <w:sz w:val="26"/>
          <w:szCs w:val="26"/>
          <w:lang w:eastAsia="ru-RU"/>
        </w:rPr>
        <w:t>Проєкту</w:t>
      </w:r>
      <w:proofErr w:type="spellEnd"/>
      <w:r w:rsidRPr="000F38DD">
        <w:rPr>
          <w:rFonts w:eastAsia="Andale Sans UI"/>
          <w:iCs/>
          <w:kern w:val="2"/>
          <w:sz w:val="26"/>
          <w:szCs w:val="26"/>
          <w:lang w:eastAsia="ru-RU"/>
        </w:rPr>
        <w:t xml:space="preserve"> для комунікацій із жителями, обміну досвідом з іншими громадами, надання соціальних послуг та проведення освітніх заходів, в тому числі спільно з місцевими, регіональними громадськими організаціями та благодійними фондами в управлінні</w:t>
      </w:r>
      <w:r>
        <w:rPr>
          <w:rFonts w:eastAsia="Andale Sans UI"/>
          <w:iCs/>
          <w:kern w:val="2"/>
          <w:sz w:val="26"/>
          <w:szCs w:val="26"/>
          <w:lang w:eastAsia="ru-RU"/>
        </w:rPr>
        <w:t xml:space="preserve"> створена мультимедійна кімната.</w:t>
      </w:r>
    </w:p>
    <w:p w:rsidR="006260CE" w:rsidRPr="00A96432" w:rsidRDefault="006260CE" w:rsidP="006260CE">
      <w:pPr>
        <w:suppressAutoHyphens/>
        <w:jc w:val="both"/>
        <w:rPr>
          <w:rFonts w:eastAsia="Andale Sans UI"/>
          <w:iCs/>
          <w:kern w:val="2"/>
          <w:sz w:val="26"/>
          <w:szCs w:val="26"/>
          <w:lang w:eastAsia="ru-RU"/>
        </w:rPr>
      </w:pPr>
    </w:p>
    <w:p w:rsidR="006260CE" w:rsidRPr="00A96432" w:rsidRDefault="006260CE" w:rsidP="006260CE">
      <w:pPr>
        <w:shd w:val="clear" w:color="auto" w:fill="FFFFFF"/>
        <w:ind w:firstLine="709"/>
        <w:jc w:val="both"/>
        <w:rPr>
          <w:rFonts w:eastAsia="Times New Roman"/>
          <w:sz w:val="26"/>
          <w:szCs w:val="26"/>
          <w:lang w:eastAsia="ru-RU"/>
        </w:rPr>
      </w:pPr>
      <w:r w:rsidRPr="00FB4F37">
        <w:rPr>
          <w:rFonts w:eastAsia="Times New Roman"/>
          <w:sz w:val="26"/>
          <w:szCs w:val="26"/>
          <w:lang w:eastAsia="ru-RU"/>
        </w:rPr>
        <w:t xml:space="preserve">В межах </w:t>
      </w:r>
      <w:proofErr w:type="spellStart"/>
      <w:r w:rsidRPr="00FB4F37">
        <w:rPr>
          <w:rFonts w:eastAsia="Times New Roman"/>
          <w:sz w:val="26"/>
          <w:szCs w:val="26"/>
          <w:lang w:eastAsia="ru-RU"/>
        </w:rPr>
        <w:t>Проєкту</w:t>
      </w:r>
      <w:proofErr w:type="spellEnd"/>
      <w:r w:rsidRPr="00FB4F37">
        <w:rPr>
          <w:rFonts w:eastAsia="Times New Roman"/>
          <w:sz w:val="26"/>
          <w:szCs w:val="26"/>
          <w:lang w:eastAsia="ru-RU"/>
        </w:rPr>
        <w:t xml:space="preserve"> «Спеціальна програма підтримки Східної України», що реалізується Німецьким товариством міжнародного співробітництва (</w:t>
      </w:r>
      <w:r w:rsidRPr="00FB4F37">
        <w:rPr>
          <w:rFonts w:eastAsia="Times New Roman"/>
          <w:sz w:val="26"/>
          <w:szCs w:val="26"/>
          <w:lang w:val="en-US" w:eastAsia="ru-RU"/>
        </w:rPr>
        <w:t>GIZ</w:t>
      </w:r>
      <w:r w:rsidRPr="00FB4F37">
        <w:rPr>
          <w:rFonts w:eastAsia="Times New Roman"/>
          <w:sz w:val="26"/>
          <w:szCs w:val="26"/>
          <w:lang w:eastAsia="ru-RU"/>
        </w:rPr>
        <w:t xml:space="preserve">) </w:t>
      </w:r>
      <w:r w:rsidRPr="00FB4F37">
        <w:rPr>
          <w:rFonts w:eastAsia="Times New Roman"/>
          <w:sz w:val="26"/>
          <w:szCs w:val="26"/>
          <w:lang w:val="en-US" w:eastAsia="ru-RU"/>
        </w:rPr>
        <w:t>GmbH</w:t>
      </w:r>
      <w:r w:rsidRPr="00FB4F37">
        <w:rPr>
          <w:rFonts w:eastAsia="Times New Roman"/>
          <w:sz w:val="26"/>
          <w:szCs w:val="26"/>
          <w:lang w:eastAsia="ru-RU"/>
        </w:rPr>
        <w:t xml:space="preserve">, приміщення управління та </w:t>
      </w:r>
      <w:r>
        <w:rPr>
          <w:rFonts w:eastAsia="Times New Roman"/>
          <w:sz w:val="26"/>
          <w:szCs w:val="26"/>
          <w:lang w:eastAsia="ru-RU"/>
        </w:rPr>
        <w:t>Лисичанського територіального центру соціального обслуговування (надання соціальних послуг)</w:t>
      </w:r>
      <w:r w:rsidRPr="00FB4F37">
        <w:rPr>
          <w:rFonts w:eastAsia="Times New Roman"/>
          <w:sz w:val="26"/>
          <w:szCs w:val="26"/>
          <w:lang w:eastAsia="ru-RU"/>
        </w:rPr>
        <w:t xml:space="preserve"> долучені до переліку об’єктів, яким буде надано інфраструктурну підтримку (розроблення дизайну та виконання будівельно-ремонтних робіт). В результаті реалізації даного </w:t>
      </w:r>
      <w:proofErr w:type="spellStart"/>
      <w:r w:rsidRPr="00FB4F37">
        <w:rPr>
          <w:rFonts w:eastAsia="Times New Roman"/>
          <w:sz w:val="26"/>
          <w:szCs w:val="26"/>
          <w:lang w:eastAsia="ru-RU"/>
        </w:rPr>
        <w:t>Проєкту</w:t>
      </w:r>
      <w:proofErr w:type="spellEnd"/>
      <w:r w:rsidRPr="00FB4F37">
        <w:rPr>
          <w:rFonts w:eastAsia="Times New Roman"/>
          <w:sz w:val="26"/>
          <w:szCs w:val="26"/>
          <w:lang w:eastAsia="ru-RU"/>
        </w:rPr>
        <w:t xml:space="preserve"> в будівлі управління</w:t>
      </w:r>
      <w:r>
        <w:rPr>
          <w:rFonts w:eastAsia="Times New Roman"/>
          <w:sz w:val="26"/>
          <w:szCs w:val="26"/>
          <w:lang w:eastAsia="ru-RU"/>
        </w:rPr>
        <w:t>,</w:t>
      </w:r>
      <w:r>
        <w:rPr>
          <w:rFonts w:eastAsia="Times New Roman"/>
          <w:sz w:val="26"/>
          <w:szCs w:val="26"/>
          <w:lang w:val="ru-RU" w:eastAsia="ru-RU"/>
        </w:rPr>
        <w:t xml:space="preserve"> про</w:t>
      </w:r>
      <w:proofErr w:type="spellStart"/>
      <w:r>
        <w:rPr>
          <w:rFonts w:eastAsia="Times New Roman"/>
          <w:sz w:val="26"/>
          <w:szCs w:val="26"/>
          <w:lang w:eastAsia="ru-RU"/>
        </w:rPr>
        <w:t>тягом</w:t>
      </w:r>
      <w:proofErr w:type="spellEnd"/>
      <w:r>
        <w:rPr>
          <w:rFonts w:eastAsia="Times New Roman"/>
          <w:sz w:val="26"/>
          <w:szCs w:val="26"/>
          <w:lang w:eastAsia="ru-RU"/>
        </w:rPr>
        <w:t xml:space="preserve"> вересня-грудня 2021 року,</w:t>
      </w:r>
      <w:r w:rsidRPr="00FB4F37">
        <w:rPr>
          <w:rFonts w:eastAsia="Times New Roman"/>
          <w:sz w:val="26"/>
          <w:szCs w:val="26"/>
          <w:lang w:eastAsia="ru-RU"/>
        </w:rPr>
        <w:t xml:space="preserve"> </w:t>
      </w:r>
      <w:r>
        <w:rPr>
          <w:rFonts w:eastAsia="Times New Roman"/>
          <w:sz w:val="26"/>
          <w:szCs w:val="26"/>
          <w:lang w:eastAsia="ru-RU"/>
        </w:rPr>
        <w:t xml:space="preserve">буде проведено ремонтні роботи приміщень для надання послуг </w:t>
      </w:r>
      <w:proofErr w:type="spellStart"/>
      <w:r>
        <w:rPr>
          <w:rFonts w:eastAsia="Times New Roman"/>
          <w:sz w:val="26"/>
          <w:szCs w:val="26"/>
          <w:lang w:eastAsia="ru-RU"/>
        </w:rPr>
        <w:t>маломобільним</w:t>
      </w:r>
      <w:proofErr w:type="spellEnd"/>
      <w:r>
        <w:rPr>
          <w:rFonts w:eastAsia="Times New Roman"/>
          <w:sz w:val="26"/>
          <w:szCs w:val="26"/>
          <w:lang w:eastAsia="ru-RU"/>
        </w:rPr>
        <w:t xml:space="preserve"> категоріям населення та осіб з інвалідністю, зокрема виїзними </w:t>
      </w:r>
      <w:proofErr w:type="spellStart"/>
      <w:r>
        <w:rPr>
          <w:rFonts w:eastAsia="Times New Roman"/>
          <w:sz w:val="26"/>
          <w:szCs w:val="26"/>
          <w:lang w:eastAsia="ru-RU"/>
        </w:rPr>
        <w:t>медико-технічними</w:t>
      </w:r>
      <w:proofErr w:type="spellEnd"/>
      <w:r>
        <w:rPr>
          <w:rFonts w:eastAsia="Times New Roman"/>
          <w:sz w:val="26"/>
          <w:szCs w:val="26"/>
          <w:lang w:eastAsia="ru-RU"/>
        </w:rPr>
        <w:t xml:space="preserve"> </w:t>
      </w:r>
      <w:r w:rsidRPr="00FB4F37">
        <w:rPr>
          <w:rFonts w:eastAsia="Times New Roman"/>
          <w:color w:val="212121"/>
          <w:sz w:val="26"/>
          <w:szCs w:val="26"/>
          <w:lang w:eastAsia="ru-RU"/>
        </w:rPr>
        <w:t>бригадами</w:t>
      </w:r>
      <w:r w:rsidRPr="00FB4F37">
        <w:rPr>
          <w:rFonts w:eastAsia="Times New Roman"/>
          <w:sz w:val="26"/>
          <w:szCs w:val="26"/>
          <w:lang w:eastAsia="ru-RU"/>
        </w:rPr>
        <w:t xml:space="preserve"> з метою</w:t>
      </w:r>
      <w:r w:rsidRPr="00FB4F37">
        <w:rPr>
          <w:rFonts w:eastAsia="Times New Roman"/>
          <w:color w:val="212121"/>
          <w:sz w:val="26"/>
          <w:szCs w:val="26"/>
          <w:lang w:eastAsia="ru-RU"/>
        </w:rPr>
        <w:t xml:space="preserve"> забезпечення протезно-ортопедичною допомогою. </w:t>
      </w:r>
    </w:p>
    <w:p w:rsidR="006260CE" w:rsidRPr="00A96432" w:rsidRDefault="006260CE" w:rsidP="006260CE">
      <w:pPr>
        <w:shd w:val="clear" w:color="auto" w:fill="FFFFFF"/>
        <w:ind w:firstLine="567"/>
        <w:jc w:val="both"/>
        <w:rPr>
          <w:rFonts w:eastAsia="Times New Roman"/>
          <w:sz w:val="26"/>
          <w:szCs w:val="26"/>
          <w:lang w:eastAsia="ru-RU"/>
        </w:rPr>
      </w:pPr>
    </w:p>
    <w:p w:rsidR="006260CE" w:rsidRDefault="006260CE" w:rsidP="006260CE">
      <w:pPr>
        <w:shd w:val="clear" w:color="auto" w:fill="FFFFFF"/>
        <w:ind w:firstLine="709"/>
        <w:jc w:val="both"/>
        <w:rPr>
          <w:rFonts w:eastAsia="Times New Roman"/>
          <w:sz w:val="26"/>
          <w:szCs w:val="26"/>
          <w:lang w:eastAsia="ru-RU"/>
        </w:rPr>
      </w:pPr>
      <w:r w:rsidRPr="00FB4F37">
        <w:rPr>
          <w:rFonts w:eastAsia="Times New Roman"/>
          <w:sz w:val="26"/>
          <w:szCs w:val="26"/>
          <w:lang w:eastAsia="ru-RU"/>
        </w:rPr>
        <w:t xml:space="preserve">Лисичанську міську громаду відібрано учасником пілотного проєкту «Створення мобільної служби по обслуговуванню на дому одиноких непрацездатних громадян та паліативного догляду», в рамках якого передбачено забезпечення громади вантажопасажирським мікроавтобусом з необхідним </w:t>
      </w:r>
      <w:r w:rsidRPr="00FB4F37">
        <w:rPr>
          <w:rFonts w:eastAsia="Times New Roman"/>
          <w:sz w:val="26"/>
          <w:szCs w:val="26"/>
          <w:lang w:eastAsia="ru-RU"/>
        </w:rPr>
        <w:lastRenderedPageBreak/>
        <w:t xml:space="preserve">інвентарем для обслуговування на дому одиноких непрацездатних громадян. Наразі здійснюється підготовка документів для отримання та подальшого використання </w:t>
      </w:r>
      <w:proofErr w:type="spellStart"/>
      <w:r w:rsidRPr="00FB4F37">
        <w:rPr>
          <w:rFonts w:eastAsia="Times New Roman"/>
          <w:sz w:val="26"/>
          <w:szCs w:val="26"/>
          <w:lang w:eastAsia="ru-RU"/>
        </w:rPr>
        <w:t>спецавтомобіля</w:t>
      </w:r>
      <w:proofErr w:type="spellEnd"/>
      <w:r w:rsidRPr="00FB4F37">
        <w:rPr>
          <w:rFonts w:eastAsia="Times New Roman"/>
          <w:sz w:val="26"/>
          <w:szCs w:val="26"/>
          <w:lang w:eastAsia="ru-RU"/>
        </w:rPr>
        <w:t xml:space="preserve">. </w:t>
      </w:r>
    </w:p>
    <w:p w:rsidR="006260CE" w:rsidRPr="006260CE" w:rsidRDefault="006260CE" w:rsidP="006260CE">
      <w:pPr>
        <w:spacing w:line="276" w:lineRule="auto"/>
        <w:rPr>
          <w:i/>
          <w:sz w:val="26"/>
          <w:szCs w:val="26"/>
        </w:rPr>
      </w:pPr>
      <w:bookmarkStart w:id="0" w:name="_GoBack"/>
      <w:r w:rsidRPr="006260CE">
        <w:rPr>
          <w:i/>
          <w:sz w:val="26"/>
          <w:szCs w:val="26"/>
        </w:rPr>
        <w:t>Начальник управління</w:t>
      </w:r>
      <w:r w:rsidRPr="006260CE">
        <w:rPr>
          <w:i/>
          <w:sz w:val="26"/>
          <w:szCs w:val="26"/>
        </w:rPr>
        <w:t xml:space="preserve"> </w:t>
      </w:r>
      <w:r w:rsidRPr="006260CE">
        <w:rPr>
          <w:i/>
          <w:sz w:val="26"/>
          <w:szCs w:val="26"/>
        </w:rPr>
        <w:t>соціального захисту населення Олена БЄЛАН</w:t>
      </w:r>
    </w:p>
    <w:bookmarkEnd w:id="0"/>
    <w:p w:rsidR="006260CE" w:rsidRDefault="006260CE" w:rsidP="006260CE">
      <w:pPr>
        <w:spacing w:line="276" w:lineRule="auto"/>
        <w:rPr>
          <w:b/>
          <w:sz w:val="8"/>
          <w:szCs w:val="8"/>
        </w:rPr>
      </w:pPr>
    </w:p>
    <w:sectPr w:rsidR="00626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CE"/>
    <w:rsid w:val="004D30F9"/>
    <w:rsid w:val="006260CE"/>
    <w:rsid w:val="00D53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0CE"/>
    <w:pPr>
      <w:spacing w:after="0" w:line="240" w:lineRule="auto"/>
    </w:pPr>
    <w:rPr>
      <w:rFonts w:ascii="Times New Roman" w:eastAsia="Calibri" w:hAnsi="Times New Roman" w:cs="Times New Roman"/>
      <w:sz w:val="24"/>
      <w:szCs w:val="24"/>
      <w:lang w:val="uk-UA" w:eastAsia="zh-CN"/>
    </w:rPr>
  </w:style>
  <w:style w:type="paragraph" w:styleId="2">
    <w:name w:val="heading 2"/>
    <w:basedOn w:val="a"/>
    <w:link w:val="20"/>
    <w:uiPriority w:val="9"/>
    <w:qFormat/>
    <w:rsid w:val="006260CE"/>
    <w:pPr>
      <w:spacing w:before="100" w:beforeAutospacing="1" w:after="100" w:afterAutospacing="1"/>
      <w:outlineLvl w:val="1"/>
    </w:pPr>
    <w:rPr>
      <w:rFonts w:eastAsia="Times New Roman"/>
      <w:b/>
      <w:bCs/>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260CE"/>
    <w:rPr>
      <w:rFonts w:ascii="Times New Roman" w:eastAsia="Times New Roman" w:hAnsi="Times New Roman" w:cs="Times New Roman"/>
      <w:b/>
      <w:bCs/>
      <w:sz w:val="36"/>
      <w:szCs w:val="36"/>
      <w:lang w:val="x-none" w:eastAsia="ru-RU"/>
    </w:rPr>
  </w:style>
  <w:style w:type="paragraph" w:styleId="a3">
    <w:name w:val="Normal (Web)"/>
    <w:basedOn w:val="a"/>
    <w:uiPriority w:val="99"/>
    <w:unhideWhenUsed/>
    <w:rsid w:val="006260CE"/>
    <w:pPr>
      <w:spacing w:before="100" w:beforeAutospacing="1" w:after="100" w:afterAutospacing="1"/>
    </w:pPr>
    <w:rPr>
      <w:rFonts w:eastAsia="Times New Roman"/>
      <w:lang w:eastAsia="ru-RU"/>
    </w:rPr>
  </w:style>
  <w:style w:type="paragraph" w:styleId="a4">
    <w:name w:val="List Paragraph"/>
    <w:basedOn w:val="a"/>
    <w:uiPriority w:val="34"/>
    <w:qFormat/>
    <w:rsid w:val="006260CE"/>
    <w:pPr>
      <w:spacing w:after="200" w:line="276" w:lineRule="auto"/>
      <w:ind w:left="720"/>
      <w:contextualSpacing/>
    </w:pPr>
    <w:rPr>
      <w:rFonts w:ascii="Calibri" w:hAnsi="Calibri"/>
      <w:sz w:val="22"/>
      <w:szCs w:val="22"/>
      <w:lang w:eastAsia="en-US"/>
    </w:rPr>
  </w:style>
  <w:style w:type="paragraph" w:styleId="a5">
    <w:name w:val="No Spacing"/>
    <w:uiPriority w:val="1"/>
    <w:qFormat/>
    <w:rsid w:val="006260C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0CE"/>
    <w:pPr>
      <w:spacing w:after="0" w:line="240" w:lineRule="auto"/>
    </w:pPr>
    <w:rPr>
      <w:rFonts w:ascii="Times New Roman" w:eastAsia="Calibri" w:hAnsi="Times New Roman" w:cs="Times New Roman"/>
      <w:sz w:val="24"/>
      <w:szCs w:val="24"/>
      <w:lang w:val="uk-UA" w:eastAsia="zh-CN"/>
    </w:rPr>
  </w:style>
  <w:style w:type="paragraph" w:styleId="2">
    <w:name w:val="heading 2"/>
    <w:basedOn w:val="a"/>
    <w:link w:val="20"/>
    <w:uiPriority w:val="9"/>
    <w:qFormat/>
    <w:rsid w:val="006260CE"/>
    <w:pPr>
      <w:spacing w:before="100" w:beforeAutospacing="1" w:after="100" w:afterAutospacing="1"/>
      <w:outlineLvl w:val="1"/>
    </w:pPr>
    <w:rPr>
      <w:rFonts w:eastAsia="Times New Roman"/>
      <w:b/>
      <w:bCs/>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260CE"/>
    <w:rPr>
      <w:rFonts w:ascii="Times New Roman" w:eastAsia="Times New Roman" w:hAnsi="Times New Roman" w:cs="Times New Roman"/>
      <w:b/>
      <w:bCs/>
      <w:sz w:val="36"/>
      <w:szCs w:val="36"/>
      <w:lang w:val="x-none" w:eastAsia="ru-RU"/>
    </w:rPr>
  </w:style>
  <w:style w:type="paragraph" w:styleId="a3">
    <w:name w:val="Normal (Web)"/>
    <w:basedOn w:val="a"/>
    <w:uiPriority w:val="99"/>
    <w:unhideWhenUsed/>
    <w:rsid w:val="006260CE"/>
    <w:pPr>
      <w:spacing w:before="100" w:beforeAutospacing="1" w:after="100" w:afterAutospacing="1"/>
    </w:pPr>
    <w:rPr>
      <w:rFonts w:eastAsia="Times New Roman"/>
      <w:lang w:eastAsia="ru-RU"/>
    </w:rPr>
  </w:style>
  <w:style w:type="paragraph" w:styleId="a4">
    <w:name w:val="List Paragraph"/>
    <w:basedOn w:val="a"/>
    <w:uiPriority w:val="34"/>
    <w:qFormat/>
    <w:rsid w:val="006260CE"/>
    <w:pPr>
      <w:spacing w:after="200" w:line="276" w:lineRule="auto"/>
      <w:ind w:left="720"/>
      <w:contextualSpacing/>
    </w:pPr>
    <w:rPr>
      <w:rFonts w:ascii="Calibri" w:hAnsi="Calibri"/>
      <w:sz w:val="22"/>
      <w:szCs w:val="22"/>
      <w:lang w:eastAsia="en-US"/>
    </w:rPr>
  </w:style>
  <w:style w:type="paragraph" w:styleId="a5">
    <w:name w:val="No Spacing"/>
    <w:uiPriority w:val="1"/>
    <w:qFormat/>
    <w:rsid w:val="006260C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7330</Words>
  <Characters>41787</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Настя</cp:lastModifiedBy>
  <cp:revision>1</cp:revision>
  <dcterms:created xsi:type="dcterms:W3CDTF">2021-07-19T08:23:00Z</dcterms:created>
  <dcterms:modified xsi:type="dcterms:W3CDTF">2021-07-19T08:26:00Z</dcterms:modified>
</cp:coreProperties>
</file>